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75EC0" w14:textId="77777777" w:rsidR="00705EF2" w:rsidRDefault="00705EF2" w:rsidP="00705EF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Scienza e cultura dell'alimentazione </w:t>
      </w:r>
    </w:p>
    <w:p w14:paraId="62BAC43D" w14:textId="77777777" w:rsidR="00705EF2" w:rsidRDefault="00705EF2" w:rsidP="00705EF2">
      <w:pPr>
        <w:autoSpaceDE w:val="0"/>
        <w:rPr>
          <w:rFonts w:ascii="Times New Roman" w:hAnsi="Times New Roman"/>
        </w:rPr>
      </w:pPr>
      <w:r>
        <w:rPr>
          <w:rFonts w:ascii="Times New Roman" w:hAnsi="Times New Roman"/>
        </w:rPr>
        <w:t>Docente: Marcello Di</w:t>
      </w:r>
      <w:r w:rsidR="008C1E56">
        <w:rPr>
          <w:rFonts w:ascii="Times New Roman" w:hAnsi="Times New Roman"/>
        </w:rPr>
        <w:t xml:space="preserve"> Giovanni</w:t>
      </w:r>
      <w:r w:rsidR="008C1E56">
        <w:rPr>
          <w:rFonts w:ascii="Times New Roman" w:hAnsi="Times New Roman"/>
        </w:rPr>
        <w:tab/>
      </w:r>
      <w:r w:rsidR="008C1E56">
        <w:rPr>
          <w:rFonts w:ascii="Times New Roman" w:hAnsi="Times New Roman"/>
        </w:rPr>
        <w:tab/>
      </w:r>
      <w:r w:rsidR="008C1E56">
        <w:rPr>
          <w:rFonts w:ascii="Times New Roman" w:hAnsi="Times New Roman"/>
        </w:rPr>
        <w:tab/>
        <w:t>Anno Scolastico 2023/2024</w:t>
      </w:r>
    </w:p>
    <w:p w14:paraId="320745DB" w14:textId="77777777" w:rsidR="00705EF2" w:rsidRDefault="00705EF2" w:rsidP="00705EF2">
      <w:pPr>
        <w:autoSpaceDE w:val="0"/>
        <w:rPr>
          <w:rFonts w:ascii="Times New Roman" w:hAnsi="Times New Roman"/>
        </w:rPr>
      </w:pPr>
    </w:p>
    <w:p w14:paraId="5C0FB966" w14:textId="77777777" w:rsidR="00705EF2" w:rsidRPr="00705EF2" w:rsidRDefault="008C1E56" w:rsidP="00705EF2">
      <w:pPr>
        <w:autoSpaceDE w:val="0"/>
        <w:rPr>
          <w:rFonts w:ascii="Times New Roman" w:hAnsi="Times New Roman"/>
        </w:rPr>
      </w:pPr>
      <w:r>
        <w:rPr>
          <w:rFonts w:ascii="Times New Roman" w:hAnsi="Times New Roman"/>
        </w:rPr>
        <w:t>Classe 5 Sez. H</w:t>
      </w:r>
    </w:p>
    <w:p w14:paraId="62486BE6" w14:textId="77777777" w:rsidR="009E0E72" w:rsidRPr="00BA7A7A" w:rsidRDefault="009E0E72" w:rsidP="009E0E72">
      <w:pPr>
        <w:pStyle w:val="Titolo2"/>
        <w:rPr>
          <w:rFonts w:ascii="Times New Roman" w:hAnsi="Times New Roman" w:cs="Times New Roman"/>
          <w:b w:val="0"/>
        </w:rPr>
      </w:pPr>
      <w:r w:rsidRPr="00BA7A7A">
        <w:rPr>
          <w:rFonts w:ascii="Times New Roman" w:hAnsi="Times New Roman" w:cs="Times New Roman"/>
          <w:b w:val="0"/>
        </w:rPr>
        <w:t>Schede informative su singole discipline (competenze –contenuti – obiettivi raggiunti)</w:t>
      </w:r>
    </w:p>
    <w:tbl>
      <w:tblPr>
        <w:tblW w:w="937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10"/>
        <w:gridCol w:w="5865"/>
      </w:tblGrid>
      <w:tr w:rsidR="009E0E72" w:rsidRPr="00BA7A7A" w14:paraId="3411D749" w14:textId="77777777" w:rsidTr="00B14EFE">
        <w:trPr>
          <w:jc w:val="center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603B56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COMPETENZE RAGGIUNTE alla fine dell’anno per la disciplina:</w:t>
            </w:r>
          </w:p>
        </w:tc>
        <w:tc>
          <w:tcPr>
            <w:tcW w:w="5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79D1117A" w14:textId="77777777" w:rsidR="00705EF2" w:rsidRPr="00705EF2" w:rsidRDefault="00E411F7" w:rsidP="00705EF2">
            <w:pPr>
              <w:pStyle w:val="Contenutotabella"/>
              <w:rPr>
                <w:rFonts w:ascii="Times New Roman" w:hAnsi="Times New Roman" w:cs="Times New Roman"/>
                <w:b w:val="0"/>
              </w:rPr>
            </w:pPr>
            <w:r w:rsidRPr="00705EF2">
              <w:rPr>
                <w:rFonts w:ascii="Times New Roman" w:hAnsi="Times New Roman" w:cs="Times New Roman"/>
                <w:b w:val="0"/>
              </w:rPr>
              <w:t>Valorizzare e promuovere le tradizioni locali, nazionali e internazionali individuando le nuove tendenze di filiera.</w:t>
            </w:r>
          </w:p>
          <w:p w14:paraId="64988136" w14:textId="77777777" w:rsidR="00E411F7" w:rsidRPr="00705EF2" w:rsidRDefault="00E411F7" w:rsidP="00705EF2">
            <w:pPr>
              <w:pStyle w:val="Contenutotabella"/>
              <w:rPr>
                <w:rFonts w:ascii="Times New Roman" w:hAnsi="Times New Roman" w:cs="Times New Roman"/>
                <w:b w:val="0"/>
              </w:rPr>
            </w:pPr>
            <w:r w:rsidRPr="00705EF2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14:paraId="49A1D340" w14:textId="77777777" w:rsidR="00E411F7" w:rsidRPr="00705EF2" w:rsidRDefault="00E411F7" w:rsidP="00705EF2">
            <w:pPr>
              <w:pStyle w:val="Contenutotabella"/>
              <w:rPr>
                <w:rFonts w:ascii="Times New Roman" w:hAnsi="Times New Roman" w:cs="Times New Roman"/>
                <w:b w:val="0"/>
              </w:rPr>
            </w:pPr>
            <w:r w:rsidRPr="00705EF2">
              <w:rPr>
                <w:rFonts w:ascii="Times New Roman" w:hAnsi="Times New Roman" w:cs="Times New Roman"/>
                <w:b w:val="0"/>
              </w:rPr>
              <w:t xml:space="preserve">Controllare e utilizzare gli alimenti e le bevande sotto il profilo organolettico, merceologico, chimico-fisico, nutrizionale e gastronomico. </w:t>
            </w:r>
          </w:p>
          <w:p w14:paraId="603227E6" w14:textId="77777777" w:rsidR="00705EF2" w:rsidRPr="00705EF2" w:rsidRDefault="00705EF2" w:rsidP="00705EF2">
            <w:pPr>
              <w:pStyle w:val="Contenutotabella"/>
              <w:rPr>
                <w:rFonts w:ascii="Times New Roman" w:hAnsi="Times New Roman" w:cs="Times New Roman"/>
                <w:b w:val="0"/>
              </w:rPr>
            </w:pPr>
          </w:p>
          <w:p w14:paraId="7F3180BC" w14:textId="77777777" w:rsidR="00E411F7" w:rsidRPr="00705EF2" w:rsidRDefault="00E411F7" w:rsidP="00705EF2">
            <w:pPr>
              <w:pStyle w:val="Contenutotabella"/>
              <w:rPr>
                <w:rFonts w:ascii="Times New Roman" w:hAnsi="Times New Roman" w:cs="Times New Roman"/>
                <w:b w:val="0"/>
              </w:rPr>
            </w:pPr>
            <w:r w:rsidRPr="00705EF2">
              <w:rPr>
                <w:rFonts w:ascii="Times New Roman" w:hAnsi="Times New Roman" w:cs="Times New Roman"/>
                <w:b w:val="0"/>
              </w:rPr>
              <w:t>Riconoscere gli aspetti geografici, ecologici, territoriali dell’ambiente naturale ed antropico, le connessioni con le strutture demografiche, economiche, sociali, culturali e le trasformazioni intervenute nel tempo.</w:t>
            </w:r>
          </w:p>
          <w:p w14:paraId="2924B8DD" w14:textId="77777777" w:rsidR="00705EF2" w:rsidRPr="00705EF2" w:rsidRDefault="00705EF2" w:rsidP="00705EF2">
            <w:pPr>
              <w:pStyle w:val="Contenutotabella"/>
              <w:rPr>
                <w:rFonts w:ascii="Times New Roman" w:hAnsi="Times New Roman" w:cs="Times New Roman"/>
                <w:b w:val="0"/>
              </w:rPr>
            </w:pPr>
          </w:p>
          <w:p w14:paraId="00D4C6D6" w14:textId="77777777" w:rsidR="00E411F7" w:rsidRPr="00705EF2" w:rsidRDefault="00E411F7" w:rsidP="00705EF2">
            <w:pPr>
              <w:pStyle w:val="Contenutotabella"/>
              <w:rPr>
                <w:rFonts w:ascii="Times New Roman" w:hAnsi="Times New Roman" w:cs="Times New Roman"/>
                <w:b w:val="0"/>
              </w:rPr>
            </w:pPr>
            <w:r w:rsidRPr="00705EF2">
              <w:rPr>
                <w:rFonts w:ascii="Times New Roman" w:hAnsi="Times New Roman" w:cs="Times New Roman"/>
                <w:b w:val="0"/>
              </w:rPr>
              <w:t>Predisporre menu coerenti con il contesto e le esigenze della clientela, anche in relazione a specifiche necessitàà dietologiche</w:t>
            </w:r>
          </w:p>
          <w:p w14:paraId="7DDCBD54" w14:textId="77777777" w:rsidR="00705EF2" w:rsidRPr="00705EF2" w:rsidRDefault="00705EF2" w:rsidP="00705EF2">
            <w:pPr>
              <w:pStyle w:val="Contenutotabella"/>
              <w:rPr>
                <w:rFonts w:ascii="Times New Roman" w:hAnsi="Times New Roman" w:cs="Times New Roman"/>
                <w:b w:val="0"/>
              </w:rPr>
            </w:pPr>
          </w:p>
          <w:p w14:paraId="18584B8F" w14:textId="77777777" w:rsidR="00E411F7" w:rsidRPr="00705EF2" w:rsidRDefault="00E411F7" w:rsidP="00705EF2">
            <w:pPr>
              <w:pStyle w:val="Contenutotabella"/>
              <w:rPr>
                <w:rFonts w:ascii="Times New Roman" w:hAnsi="Times New Roman" w:cs="Times New Roman"/>
                <w:b w:val="0"/>
              </w:rPr>
            </w:pPr>
            <w:r w:rsidRPr="00705EF2">
              <w:rPr>
                <w:rFonts w:ascii="Times New Roman" w:hAnsi="Times New Roman" w:cs="Times New Roman"/>
                <w:b w:val="0"/>
              </w:rPr>
              <w:t xml:space="preserve">Agire nel sistema di qualitàà relativo alla filiera produttiva di interesse. </w:t>
            </w:r>
          </w:p>
          <w:p w14:paraId="0E577EB3" w14:textId="77777777" w:rsidR="00705EF2" w:rsidRPr="00705EF2" w:rsidRDefault="00705EF2" w:rsidP="00705EF2">
            <w:pPr>
              <w:pStyle w:val="Contenutotabella"/>
              <w:rPr>
                <w:rFonts w:ascii="Times New Roman" w:hAnsi="Times New Roman" w:cs="Times New Roman"/>
                <w:b w:val="0"/>
              </w:rPr>
            </w:pPr>
          </w:p>
          <w:p w14:paraId="4DA45305" w14:textId="77777777" w:rsidR="00E411F7" w:rsidRPr="00705EF2" w:rsidRDefault="00E411F7" w:rsidP="00705EF2">
            <w:pPr>
              <w:pStyle w:val="Contenutotabella"/>
              <w:rPr>
                <w:rFonts w:ascii="Times New Roman" w:hAnsi="Times New Roman" w:cs="Times New Roman"/>
                <w:b w:val="0"/>
              </w:rPr>
            </w:pPr>
            <w:r w:rsidRPr="00705EF2">
              <w:rPr>
                <w:rFonts w:ascii="Times New Roman" w:hAnsi="Times New Roman" w:cs="Times New Roman"/>
                <w:b w:val="0"/>
              </w:rPr>
              <w:t>Applicare le normative vigenti, nazionali e internazionali, in fatto di sicurezza, trasparenza e tracciabilitàà dei prodotti</w:t>
            </w:r>
          </w:p>
        </w:tc>
      </w:tr>
    </w:tbl>
    <w:p w14:paraId="2B7CD7A6" w14:textId="77777777" w:rsidR="009E0E72" w:rsidRPr="00BA7A7A" w:rsidRDefault="009E0E72" w:rsidP="009E0E72">
      <w:pPr>
        <w:pStyle w:val="Textbody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W w:w="93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0"/>
        <w:gridCol w:w="6420"/>
      </w:tblGrid>
      <w:tr w:rsidR="009E0E72" w:rsidRPr="00BA7A7A" w14:paraId="16A98ACE" w14:textId="77777777" w:rsidTr="00705EF2">
        <w:trPr>
          <w:jc w:val="center"/>
        </w:trPr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69C3C2" w14:textId="77777777" w:rsidR="009E0E72" w:rsidRPr="00BA7A7A" w:rsidRDefault="009E0E72" w:rsidP="007D116C">
            <w:pPr>
              <w:pStyle w:val="Contenutotabella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CONOSCENZE o CONTENUTI TRATTATI:</w:t>
            </w:r>
          </w:p>
          <w:p w14:paraId="4787DC1E" w14:textId="77777777" w:rsidR="009E0E72" w:rsidRPr="00BA7A7A" w:rsidRDefault="00D423EC" w:rsidP="007D116C">
            <w:pPr>
              <w:pStyle w:val="Contenutotabella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(anche attraverso UDA</w:t>
            </w:r>
            <w:r w:rsidR="00B21CE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 xml:space="preserve"> e NUCLEI </w:t>
            </w:r>
            <w:r w:rsidR="000801C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TEMATICI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)</w:t>
            </w:r>
          </w:p>
        </w:tc>
        <w:tc>
          <w:tcPr>
            <w:tcW w:w="6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42144171" w14:textId="77777777" w:rsidR="009E0E72" w:rsidRPr="007D116C" w:rsidRDefault="00E411F7" w:rsidP="007D116C">
            <w:pPr>
              <w:pStyle w:val="Contenutotabella"/>
              <w:rPr>
                <w:rFonts w:ascii="Times New Roman" w:hAnsi="Times New Roman" w:cs="Times New Roman"/>
                <w:iCs/>
              </w:rPr>
            </w:pPr>
            <w:r w:rsidRPr="007D116C">
              <w:rPr>
                <w:rFonts w:ascii="Times New Roman" w:hAnsi="Times New Roman" w:cs="Times New Roman"/>
                <w:iCs/>
              </w:rPr>
              <w:t>Innovazione e tradizione</w:t>
            </w:r>
          </w:p>
          <w:p w14:paraId="1E1F5E06" w14:textId="77777777" w:rsidR="00E411F7" w:rsidRDefault="00E411F7" w:rsidP="007D116C">
            <w:pPr>
              <w:jc w:val="both"/>
              <w:rPr>
                <w:rFonts w:ascii="Times New Roman" w:hAnsi="Times New Roman" w:cs="Times New Roman"/>
                <w:iCs/>
              </w:rPr>
            </w:pPr>
            <w:proofErr w:type="spellStart"/>
            <w:r w:rsidRPr="007D116C">
              <w:rPr>
                <w:rFonts w:ascii="Times New Roman" w:hAnsi="Times New Roman" w:cs="Times New Roman"/>
                <w:iCs/>
              </w:rPr>
              <w:t>Novel</w:t>
            </w:r>
            <w:proofErr w:type="spellEnd"/>
            <w:r w:rsidRPr="007D116C">
              <w:rPr>
                <w:rFonts w:ascii="Times New Roman" w:hAnsi="Times New Roman" w:cs="Times New Roman"/>
                <w:iCs/>
              </w:rPr>
              <w:t xml:space="preserve"> food</w:t>
            </w:r>
            <w:r w:rsidR="007D116C" w:rsidRPr="007D116C">
              <w:rPr>
                <w:rFonts w:ascii="Times New Roman" w:hAnsi="Times New Roman" w:cs="Times New Roman"/>
                <w:iCs/>
              </w:rPr>
              <w:t xml:space="preserve"> – </w:t>
            </w:r>
            <w:r w:rsidRPr="007D116C">
              <w:rPr>
                <w:rFonts w:ascii="Times New Roman" w:hAnsi="Times New Roman" w:cs="Times New Roman"/>
                <w:iCs/>
              </w:rPr>
              <w:t>Nutraceutica</w:t>
            </w:r>
            <w:r w:rsidR="007D116C" w:rsidRPr="007D116C">
              <w:rPr>
                <w:rFonts w:ascii="Times New Roman" w:hAnsi="Times New Roman" w:cs="Times New Roman"/>
                <w:iCs/>
              </w:rPr>
              <w:t xml:space="preserve"> – </w:t>
            </w:r>
            <w:r w:rsidRPr="007D116C">
              <w:rPr>
                <w:rFonts w:ascii="Times New Roman" w:hAnsi="Times New Roman" w:cs="Times New Roman"/>
                <w:iCs/>
              </w:rPr>
              <w:t>Nutrigenomica</w:t>
            </w:r>
            <w:r w:rsidR="007D116C" w:rsidRPr="007D116C">
              <w:rPr>
                <w:rFonts w:ascii="Times New Roman" w:hAnsi="Times New Roman" w:cs="Times New Roman"/>
                <w:iCs/>
              </w:rPr>
              <w:t xml:space="preserve"> - </w:t>
            </w:r>
            <w:r w:rsidRPr="007D116C">
              <w:rPr>
                <w:rFonts w:ascii="Times New Roman" w:hAnsi="Times New Roman" w:cs="Times New Roman"/>
                <w:iCs/>
              </w:rPr>
              <w:t>Qualità alimentare</w:t>
            </w:r>
          </w:p>
          <w:p w14:paraId="3466DB15" w14:textId="77777777" w:rsidR="007D116C" w:rsidRPr="007D116C" w:rsidRDefault="007D116C" w:rsidP="007D116C">
            <w:pPr>
              <w:jc w:val="both"/>
              <w:rPr>
                <w:rFonts w:ascii="Times New Roman" w:hAnsi="Times New Roman" w:cs="Times New Roman"/>
                <w:iCs/>
              </w:rPr>
            </w:pPr>
          </w:p>
          <w:p w14:paraId="68EF725E" w14:textId="77777777" w:rsidR="00E411F7" w:rsidRPr="007D116C" w:rsidRDefault="007D116C" w:rsidP="007D116C">
            <w:pPr>
              <w:suppressAutoHyphens w:val="0"/>
              <w:rPr>
                <w:rFonts w:ascii="Times New Roman" w:hAnsi="Times New Roman" w:cs="Times New Roman"/>
                <w:b/>
                <w:iCs/>
              </w:rPr>
            </w:pPr>
            <w:r w:rsidRPr="007D116C">
              <w:rPr>
                <w:rFonts w:ascii="Times New Roman" w:hAnsi="Times New Roman" w:cs="Times New Roman"/>
                <w:b/>
                <w:iCs/>
              </w:rPr>
              <w:t>Alimentazione, salute e scienza</w:t>
            </w:r>
          </w:p>
          <w:p w14:paraId="450373C3" w14:textId="77777777" w:rsidR="007D116C" w:rsidRDefault="007D116C" w:rsidP="007D116C">
            <w:pPr>
              <w:pStyle w:val="Default"/>
              <w:rPr>
                <w:rFonts w:ascii="Times New Roman" w:hAnsi="Times New Roman" w:cs="Times New Roman"/>
                <w:iCs/>
                <w:lang w:eastAsia="en-US"/>
              </w:rPr>
            </w:pPr>
            <w:r w:rsidRPr="007D116C">
              <w:rPr>
                <w:rFonts w:ascii="Times New Roman" w:hAnsi="Times New Roman" w:cs="Times New Roman"/>
                <w:iCs/>
                <w:lang w:eastAsia="en-US"/>
              </w:rPr>
              <w:t>Alimentazione equilibrata e LARN - Linee guida per una sana -alimentazione - Dietologia e Dietoterapia - Tipologie dietetiche</w:t>
            </w:r>
          </w:p>
          <w:p w14:paraId="307CE418" w14:textId="77777777" w:rsidR="007D116C" w:rsidRPr="007D116C" w:rsidRDefault="007D116C" w:rsidP="007D116C">
            <w:pPr>
              <w:pStyle w:val="Default"/>
              <w:rPr>
                <w:rFonts w:ascii="Times New Roman" w:hAnsi="Times New Roman" w:cs="Times New Roman"/>
                <w:iCs/>
                <w:lang w:eastAsia="en-US"/>
              </w:rPr>
            </w:pPr>
          </w:p>
          <w:p w14:paraId="424747E8" w14:textId="77777777" w:rsidR="007D116C" w:rsidRPr="007D116C" w:rsidRDefault="007D116C" w:rsidP="007D116C">
            <w:pPr>
              <w:pStyle w:val="Default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7D116C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Cultura della sicurezza</w:t>
            </w:r>
          </w:p>
          <w:p w14:paraId="439E6B4B" w14:textId="77777777" w:rsidR="007D116C" w:rsidRDefault="007D116C" w:rsidP="007D116C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7D116C">
              <w:rPr>
                <w:rFonts w:ascii="Times New Roman" w:hAnsi="Times New Roman" w:cs="Times New Roman"/>
                <w:iCs/>
                <w:color w:val="000000"/>
              </w:rPr>
              <w:t>Requisiti generali di igiene e Sistema HACCP -Qualità di origine e certificazioni di qualità</w:t>
            </w:r>
          </w:p>
          <w:p w14:paraId="2F86F82F" w14:textId="77777777" w:rsidR="007D116C" w:rsidRPr="007D116C" w:rsidRDefault="007D116C" w:rsidP="007D116C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67EBF80A" w14:textId="77777777" w:rsidR="007D116C" w:rsidRPr="007D116C" w:rsidRDefault="007D116C" w:rsidP="007D116C">
            <w:pPr>
              <w:rPr>
                <w:rFonts w:ascii="Times New Roman" w:hAnsi="Times New Roman" w:cs="Times New Roman"/>
                <w:b/>
                <w:iCs/>
              </w:rPr>
            </w:pPr>
            <w:r w:rsidRPr="007D116C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Territorio e made in </w:t>
            </w:r>
            <w:proofErr w:type="spellStart"/>
            <w:r w:rsidRPr="007D116C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Italy</w:t>
            </w:r>
            <w:proofErr w:type="spellEnd"/>
          </w:p>
          <w:p w14:paraId="62979716" w14:textId="77777777" w:rsidR="007D116C" w:rsidRDefault="007D116C" w:rsidP="007D116C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7D116C">
              <w:rPr>
                <w:rFonts w:ascii="Times New Roman" w:hAnsi="Times New Roman" w:cs="Times New Roman"/>
                <w:iCs/>
                <w:color w:val="000000"/>
              </w:rPr>
              <w:t>Carta di Milano e Linee guida MIUR per l’educazione alimentare - Filiera agroalimentare - Filiera corta e lunga - Doppia Piramide alimentare- ambientale - Sviluppo sostenibile - Evoluzione dei consumi alimentari - Prescrizioni alimentari nelle grandi religioni - Tabù alimentari</w:t>
            </w:r>
          </w:p>
          <w:p w14:paraId="6C8BFFB4" w14:textId="77777777" w:rsidR="007D116C" w:rsidRPr="007D116C" w:rsidRDefault="007D116C" w:rsidP="007D116C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51DD9EFD" w14:textId="77777777" w:rsidR="007D116C" w:rsidRPr="007D116C" w:rsidRDefault="007D116C" w:rsidP="007D116C">
            <w:pPr>
              <w:rPr>
                <w:rFonts w:ascii="Times New Roman" w:hAnsi="Times New Roman" w:cs="Times New Roman"/>
                <w:b/>
                <w:iCs/>
              </w:rPr>
            </w:pPr>
            <w:r w:rsidRPr="007D116C">
              <w:rPr>
                <w:rFonts w:ascii="Times New Roman" w:hAnsi="Times New Roman" w:cs="Times New Roman"/>
                <w:b/>
                <w:iCs/>
              </w:rPr>
              <w:t>Mangiare sostenibile</w:t>
            </w:r>
          </w:p>
          <w:p w14:paraId="3E2940D4" w14:textId="77777777" w:rsidR="007D116C" w:rsidRPr="007D116C" w:rsidRDefault="007D116C" w:rsidP="007D116C">
            <w:pPr>
              <w:spacing w:line="100" w:lineRule="atLeast"/>
              <w:ind w:left="-15"/>
              <w:rPr>
                <w:rFonts w:ascii="Times New Roman" w:hAnsi="Times New Roman" w:cs="Times New Roman"/>
                <w:iCs/>
              </w:rPr>
            </w:pPr>
            <w:r w:rsidRPr="007D116C">
              <w:rPr>
                <w:rFonts w:ascii="Times New Roman" w:hAnsi="Times New Roman" w:cs="Times New Roman"/>
                <w:iCs/>
              </w:rPr>
              <w:t xml:space="preserve">Il diritto alla salute nella Costituzione - La questione dei vaccini - </w:t>
            </w:r>
          </w:p>
          <w:p w14:paraId="4FA8D497" w14:textId="77777777" w:rsidR="007D116C" w:rsidRPr="007D116C" w:rsidRDefault="007D116C" w:rsidP="007D116C">
            <w:pPr>
              <w:spacing w:line="100" w:lineRule="atLeast"/>
              <w:ind w:left="-15"/>
              <w:rPr>
                <w:rFonts w:ascii="Times New Roman" w:hAnsi="Times New Roman" w:cs="Times New Roman"/>
                <w:iCs/>
              </w:rPr>
            </w:pPr>
            <w:r w:rsidRPr="007D116C">
              <w:rPr>
                <w:rFonts w:ascii="Times New Roman" w:hAnsi="Times New Roman" w:cs="Times New Roman"/>
                <w:iCs/>
              </w:rPr>
              <w:t xml:space="preserve">Gli incontri sul clima: dal Protocollo di Kyoto all’Agenda 2030, alla Conferenza di Parigi - Agenda 2030 - Cittadinanza attiva: la </w:t>
            </w:r>
            <w:r w:rsidRPr="007D116C">
              <w:rPr>
                <w:rFonts w:ascii="Times New Roman" w:hAnsi="Times New Roman" w:cs="Times New Roman"/>
                <w:iCs/>
              </w:rPr>
              <w:lastRenderedPageBreak/>
              <w:t>salute nei paesi in via di sviluppo - G.M.A. 2021</w:t>
            </w:r>
          </w:p>
          <w:p w14:paraId="1AF07AF3" w14:textId="77777777" w:rsidR="007D116C" w:rsidRPr="007D116C" w:rsidRDefault="007D116C" w:rsidP="007D116C">
            <w:pPr>
              <w:spacing w:line="100" w:lineRule="atLeast"/>
              <w:ind w:left="-1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green"/>
              </w:rPr>
            </w:pPr>
          </w:p>
        </w:tc>
      </w:tr>
      <w:tr w:rsidR="009E0E72" w:rsidRPr="00BA7A7A" w14:paraId="55940AD0" w14:textId="77777777" w:rsidTr="00705EF2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013EC21A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lastRenderedPageBreak/>
              <w:t>ABILITA’:</w:t>
            </w:r>
          </w:p>
        </w:tc>
        <w:tc>
          <w:tcPr>
            <w:tcW w:w="6419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FA91AF0" w14:textId="77777777" w:rsidR="007D116C" w:rsidRDefault="007D116C" w:rsidP="00705EF2">
            <w:pPr>
              <w:pStyle w:val="Contenutotabella"/>
              <w:rPr>
                <w:rFonts w:ascii="Times New Roman" w:hAnsi="Times New Roman" w:cs="Times New Roman"/>
                <w:b w:val="0"/>
                <w:bCs w:val="0"/>
              </w:rPr>
            </w:pPr>
            <w:r w:rsidRPr="00705EF2">
              <w:rPr>
                <w:rFonts w:ascii="Times New Roman" w:hAnsi="Times New Roman" w:cs="Times New Roman"/>
                <w:b w:val="0"/>
                <w:bCs w:val="0"/>
              </w:rPr>
              <w:t>Individuare le nuove tendenze del settore di riferimento</w:t>
            </w:r>
          </w:p>
          <w:p w14:paraId="757B4B91" w14:textId="77777777" w:rsidR="00705EF2" w:rsidRPr="00705EF2" w:rsidRDefault="00705EF2" w:rsidP="00705EF2">
            <w:pPr>
              <w:pStyle w:val="Contenutotabella"/>
              <w:rPr>
                <w:rFonts w:ascii="Times New Roman" w:hAnsi="Times New Roman" w:cs="Times New Roman"/>
                <w:b w:val="0"/>
                <w:bCs w:val="0"/>
              </w:rPr>
            </w:pPr>
          </w:p>
          <w:p w14:paraId="160EF1F0" w14:textId="77777777" w:rsidR="00705EF2" w:rsidRDefault="00705EF2" w:rsidP="00705EF2">
            <w:pPr>
              <w:pStyle w:val="Contenutotabella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705EF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Formulare menù funzionali alle esigenze fisiologiche della clientela</w:t>
            </w:r>
          </w:p>
          <w:p w14:paraId="56644C31" w14:textId="77777777" w:rsidR="00705EF2" w:rsidRPr="00705EF2" w:rsidRDefault="00705EF2" w:rsidP="00705EF2">
            <w:pPr>
              <w:pStyle w:val="Contenutotabella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  <w:p w14:paraId="60CBE2FE" w14:textId="77777777" w:rsidR="00705EF2" w:rsidRDefault="00705EF2" w:rsidP="00705EF2">
            <w:pPr>
              <w:rPr>
                <w:rFonts w:ascii="Times New Roman" w:hAnsi="Times New Roman" w:cs="Times New Roman"/>
                <w:color w:val="000000"/>
              </w:rPr>
            </w:pPr>
            <w:r w:rsidRPr="00705EF2">
              <w:rPr>
                <w:rFonts w:ascii="Times New Roman" w:hAnsi="Times New Roman" w:cs="Times New Roman"/>
                <w:color w:val="000000"/>
              </w:rPr>
              <w:t>Individuare i pericoli di contaminazioni nelle procedure enogastronomiche</w:t>
            </w:r>
          </w:p>
          <w:p w14:paraId="08D01965" w14:textId="77777777" w:rsidR="00705EF2" w:rsidRPr="00705EF2" w:rsidRDefault="00705EF2" w:rsidP="00705EF2">
            <w:pPr>
              <w:rPr>
                <w:rFonts w:ascii="Times New Roman" w:hAnsi="Times New Roman" w:cs="Times New Roman"/>
                <w:color w:val="000000"/>
              </w:rPr>
            </w:pPr>
          </w:p>
          <w:p w14:paraId="326AF97B" w14:textId="77777777" w:rsidR="00705EF2" w:rsidRDefault="00705EF2" w:rsidP="00705EF2">
            <w:pPr>
              <w:pStyle w:val="Contenutotabella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705EF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Riconoscere la qualità di alimenti e bevande dal punto di vista nutrizionale, merceologico e organolettico</w:t>
            </w:r>
          </w:p>
          <w:p w14:paraId="4CF1A997" w14:textId="77777777" w:rsidR="00705EF2" w:rsidRPr="00705EF2" w:rsidRDefault="00705EF2" w:rsidP="00705EF2">
            <w:pPr>
              <w:pStyle w:val="Contenutotabella"/>
              <w:rPr>
                <w:rFonts w:ascii="Times New Roman" w:hAnsi="Times New Roman" w:cs="Times New Roman"/>
                <w:b w:val="0"/>
                <w:bCs w:val="0"/>
                <w:color w:val="000000"/>
                <w:highlight w:val="green"/>
                <w:u w:val="single"/>
              </w:rPr>
            </w:pPr>
          </w:p>
          <w:p w14:paraId="6E03F1C0" w14:textId="77777777" w:rsidR="009E0E72" w:rsidRDefault="00705EF2" w:rsidP="00705EF2">
            <w:pPr>
              <w:pStyle w:val="Contenutotabella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705EF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Individuare gli alimenti in relazione alle consuetudini alimentari nelle grandi religioni</w:t>
            </w:r>
          </w:p>
          <w:p w14:paraId="285E422C" w14:textId="77777777" w:rsidR="00705EF2" w:rsidRPr="00705EF2" w:rsidRDefault="00705EF2" w:rsidP="00705EF2">
            <w:pPr>
              <w:pStyle w:val="Contenutotabella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  <w:p w14:paraId="431D495B" w14:textId="77777777" w:rsidR="009E0E72" w:rsidRPr="008C1E56" w:rsidRDefault="00705EF2" w:rsidP="008C1E56">
            <w:pPr>
              <w:pStyle w:val="Contenutotabella"/>
              <w:rPr>
                <w:rFonts w:ascii="Times New Roman" w:hAnsi="Times New Roman" w:cs="Times New Roman"/>
                <w:b w:val="0"/>
                <w:bCs w:val="0"/>
                <w:color w:val="000000"/>
                <w:highlight w:val="green"/>
              </w:rPr>
            </w:pPr>
            <w:r w:rsidRPr="00705EF2">
              <w:rPr>
                <w:rFonts w:ascii="Times New Roman" w:hAnsi="Times New Roman" w:cs="Times New Roman"/>
                <w:b w:val="0"/>
                <w:bCs w:val="0"/>
              </w:rPr>
              <w:t>Conoscere i goals dell’Agenda 2030 ed il ruolo dei vaccini nella prevenzione della salute pubblica.</w:t>
            </w:r>
          </w:p>
        </w:tc>
      </w:tr>
      <w:tr w:rsidR="009E0E72" w:rsidRPr="00BA7A7A" w14:paraId="03782177" w14:textId="77777777" w:rsidTr="00705EF2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B6FB6D7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METODOLOGIE:</w:t>
            </w:r>
          </w:p>
        </w:tc>
        <w:tc>
          <w:tcPr>
            <w:tcW w:w="641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7C61172" w14:textId="77777777" w:rsidR="00705EF2" w:rsidRPr="008C1E56" w:rsidRDefault="00705EF2" w:rsidP="008C1E56">
            <w:pPr>
              <w:pStyle w:val="Corpotesto"/>
              <w:snapToGrid w:val="0"/>
              <w:spacing w:after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E56">
              <w:rPr>
                <w:rFonts w:ascii="Times New Roman" w:hAnsi="Times New Roman"/>
                <w:color w:val="000000"/>
                <w:sz w:val="24"/>
                <w:szCs w:val="24"/>
              </w:rPr>
              <w:t>Si fa riferimento al curriculo d’Istituto, in particolare saranno adottate le seguenti metodologie:</w:t>
            </w:r>
          </w:p>
          <w:p w14:paraId="04983D3A" w14:textId="77777777" w:rsidR="00705EF2" w:rsidRDefault="00705EF2" w:rsidP="00705EF2">
            <w:pPr>
              <w:pStyle w:val="Corpotesto"/>
              <w:numPr>
                <w:ilvl w:val="0"/>
                <w:numId w:val="3"/>
              </w:numPr>
              <w:tabs>
                <w:tab w:val="left" w:pos="0"/>
              </w:tabs>
              <w:spacing w:after="0" w:line="288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Lezione frontale</w:t>
            </w:r>
          </w:p>
          <w:p w14:paraId="5F718274" w14:textId="77777777" w:rsidR="00705EF2" w:rsidRDefault="00705EF2" w:rsidP="00705EF2">
            <w:pPr>
              <w:pStyle w:val="Corpotesto"/>
              <w:numPr>
                <w:ilvl w:val="0"/>
                <w:numId w:val="3"/>
              </w:numPr>
              <w:tabs>
                <w:tab w:val="left" w:pos="0"/>
              </w:tabs>
              <w:spacing w:after="0" w:line="288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Brain-storming</w:t>
            </w:r>
          </w:p>
          <w:p w14:paraId="20A698AC" w14:textId="77777777" w:rsidR="00705EF2" w:rsidRDefault="00705EF2" w:rsidP="00705EF2">
            <w:pPr>
              <w:pStyle w:val="Corpotesto"/>
              <w:numPr>
                <w:ilvl w:val="0"/>
                <w:numId w:val="3"/>
              </w:numPr>
              <w:tabs>
                <w:tab w:val="left" w:pos="0"/>
              </w:tabs>
              <w:spacing w:after="0" w:line="288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Lavori di gruppo</w:t>
            </w:r>
          </w:p>
          <w:p w14:paraId="323BD3FB" w14:textId="77777777" w:rsidR="00705EF2" w:rsidRDefault="00705EF2" w:rsidP="00705EF2">
            <w:pPr>
              <w:pStyle w:val="Corpotesto"/>
              <w:numPr>
                <w:ilvl w:val="0"/>
                <w:numId w:val="3"/>
              </w:numPr>
              <w:tabs>
                <w:tab w:val="left" w:pos="0"/>
              </w:tabs>
              <w:spacing w:after="0" w:line="288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Discussioni guidate</w:t>
            </w:r>
          </w:p>
          <w:p w14:paraId="3C400153" w14:textId="77777777" w:rsidR="00705EF2" w:rsidRPr="008C1E56" w:rsidRDefault="00705EF2" w:rsidP="00705EF2">
            <w:pPr>
              <w:pStyle w:val="Corpotesto"/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after="0" w:line="288" w:lineRule="auto"/>
              <w:rPr>
                <w:rFonts w:ascii="Times New Roman" w:hAnsi="Times New Roman"/>
                <w:i/>
                <w:color w:val="000000"/>
                <w:sz w:val="24"/>
              </w:rPr>
            </w:pPr>
            <w:proofErr w:type="spellStart"/>
            <w:r w:rsidRPr="008C1E56">
              <w:rPr>
                <w:rFonts w:ascii="Times New Roman" w:hAnsi="Times New Roman"/>
                <w:i/>
                <w:color w:val="000000"/>
                <w:sz w:val="24"/>
              </w:rPr>
              <w:t>Problem</w:t>
            </w:r>
            <w:proofErr w:type="spellEnd"/>
            <w:r w:rsidRPr="008C1E56">
              <w:rPr>
                <w:rFonts w:ascii="Times New Roman" w:hAnsi="Times New Roman"/>
                <w:i/>
                <w:color w:val="000000"/>
                <w:sz w:val="24"/>
              </w:rPr>
              <w:t xml:space="preserve"> solving</w:t>
            </w:r>
          </w:p>
          <w:p w14:paraId="7E7FAF61" w14:textId="77777777" w:rsidR="009E0E72" w:rsidRPr="008C1E56" w:rsidRDefault="00705EF2" w:rsidP="00705EF2">
            <w:pPr>
              <w:pStyle w:val="Corpotesto"/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after="0" w:line="28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E56">
              <w:rPr>
                <w:rFonts w:ascii="Times New Roman" w:hAnsi="Times New Roman"/>
                <w:color w:val="000000"/>
                <w:sz w:val="24"/>
                <w:szCs w:val="24"/>
              </w:rPr>
              <w:t>Ricerche individuali</w:t>
            </w:r>
          </w:p>
        </w:tc>
      </w:tr>
      <w:tr w:rsidR="009E0E72" w:rsidRPr="00BA7A7A" w14:paraId="106A5A5E" w14:textId="77777777" w:rsidTr="00B14EFE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32A88435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CRITERI DI VALUTAZIONE:</w:t>
            </w:r>
          </w:p>
        </w:tc>
        <w:tc>
          <w:tcPr>
            <w:tcW w:w="6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5E4C504" w14:textId="77777777" w:rsidR="00705EF2" w:rsidRDefault="00705EF2" w:rsidP="00705EF2">
            <w:pPr>
              <w:snapToGrid w:val="0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Si fa riferimento ai criteri e alle griglie di valutazione adottata dal Collegio Docenti e inserite nel PTOF.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 particolare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gli e</w:t>
            </w:r>
            <w:r>
              <w:rPr>
                <w:rFonts w:ascii="Times New Roman" w:hAnsi="Times New Roman" w:cs="Times New Roman"/>
                <w:bCs/>
              </w:rPr>
              <w:t>lementi che concorrono alla formazione del voto:</w:t>
            </w:r>
          </w:p>
          <w:p w14:paraId="3466E32D" w14:textId="77777777" w:rsidR="00705EF2" w:rsidRDefault="00705EF2" w:rsidP="00705EF2">
            <w:pPr>
              <w:numPr>
                <w:ilvl w:val="0"/>
                <w:numId w:val="4"/>
              </w:numPr>
              <w:spacing w:after="160" w:line="252" w:lineRule="auto"/>
              <w:ind w:left="720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Capacità di assimilazione dei contenuti proposti</w:t>
            </w:r>
          </w:p>
          <w:p w14:paraId="6A25FC14" w14:textId="77777777" w:rsidR="00705EF2" w:rsidRDefault="00705EF2" w:rsidP="00705EF2">
            <w:pPr>
              <w:numPr>
                <w:ilvl w:val="0"/>
                <w:numId w:val="4"/>
              </w:numPr>
              <w:spacing w:after="160" w:line="252" w:lineRule="auto"/>
              <w:ind w:left="720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Capacità di esporre con linguaggio appropriato gli argomenti studiati</w:t>
            </w:r>
          </w:p>
          <w:p w14:paraId="4E447716" w14:textId="77777777" w:rsidR="00705EF2" w:rsidRDefault="00705EF2" w:rsidP="00705EF2">
            <w:pPr>
              <w:numPr>
                <w:ilvl w:val="0"/>
                <w:numId w:val="4"/>
              </w:numPr>
              <w:spacing w:after="160" w:line="252" w:lineRule="auto"/>
              <w:ind w:left="720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Capacità di analizzare, sintetizzare ed elaborare personalmente quanto suddetto</w:t>
            </w:r>
          </w:p>
          <w:p w14:paraId="33996F71" w14:textId="77777777" w:rsidR="00705EF2" w:rsidRDefault="00705EF2" w:rsidP="00705EF2">
            <w:pPr>
              <w:numPr>
                <w:ilvl w:val="0"/>
                <w:numId w:val="4"/>
              </w:numPr>
              <w:spacing w:after="160" w:line="252" w:lineRule="auto"/>
              <w:ind w:left="720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Raggiungimento degli obiettivi minimi</w:t>
            </w:r>
          </w:p>
          <w:p w14:paraId="205523D6" w14:textId="77777777" w:rsidR="00705EF2" w:rsidRDefault="00705EF2" w:rsidP="00705EF2">
            <w:pPr>
              <w:numPr>
                <w:ilvl w:val="0"/>
                <w:numId w:val="4"/>
              </w:numPr>
              <w:spacing w:after="160" w:line="252" w:lineRule="auto"/>
              <w:ind w:left="720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Raggiungimento degli obiettivi prefissati in sede di programmazione generale</w:t>
            </w:r>
          </w:p>
          <w:p w14:paraId="7D4C7DCA" w14:textId="77777777" w:rsidR="00705EF2" w:rsidRDefault="00705EF2" w:rsidP="00705EF2">
            <w:pPr>
              <w:numPr>
                <w:ilvl w:val="0"/>
                <w:numId w:val="4"/>
              </w:numPr>
              <w:spacing w:after="160" w:line="252" w:lineRule="auto"/>
              <w:ind w:left="720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Livelli di partenza singolo allievo</w:t>
            </w:r>
          </w:p>
          <w:p w14:paraId="7A829F4C" w14:textId="77777777" w:rsidR="00705EF2" w:rsidRDefault="00705EF2" w:rsidP="00705EF2">
            <w:pPr>
              <w:numPr>
                <w:ilvl w:val="0"/>
                <w:numId w:val="4"/>
              </w:numPr>
              <w:spacing w:after="160" w:line="252" w:lineRule="auto"/>
              <w:ind w:left="720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Retroterra culturale e sociale</w:t>
            </w:r>
          </w:p>
          <w:p w14:paraId="00261CA0" w14:textId="77777777" w:rsidR="00705EF2" w:rsidRDefault="00705EF2" w:rsidP="00705EF2">
            <w:pPr>
              <w:numPr>
                <w:ilvl w:val="0"/>
                <w:numId w:val="4"/>
              </w:numPr>
              <w:spacing w:after="160" w:line="252" w:lineRule="auto"/>
              <w:ind w:left="720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Ritmi di apprendimento</w:t>
            </w:r>
          </w:p>
          <w:p w14:paraId="5124DCE6" w14:textId="77777777" w:rsidR="00705EF2" w:rsidRPr="00705EF2" w:rsidRDefault="00705EF2" w:rsidP="00705EF2">
            <w:pPr>
              <w:numPr>
                <w:ilvl w:val="0"/>
                <w:numId w:val="4"/>
              </w:numPr>
              <w:spacing w:after="160" w:line="252" w:lineRule="auto"/>
              <w:ind w:left="720"/>
              <w:textAlignment w:val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Metodo di studio e lavoro</w:t>
            </w:r>
          </w:p>
          <w:p w14:paraId="0E3B34EF" w14:textId="77777777" w:rsidR="009E0E72" w:rsidRPr="00705EF2" w:rsidRDefault="00705EF2" w:rsidP="00705EF2">
            <w:pPr>
              <w:numPr>
                <w:ilvl w:val="0"/>
                <w:numId w:val="4"/>
              </w:numPr>
              <w:spacing w:after="160" w:line="252" w:lineRule="auto"/>
              <w:ind w:left="720"/>
              <w:textAlignment w:val="auto"/>
              <w:rPr>
                <w:rFonts w:ascii="Times New Roman" w:hAnsi="Times New Roman" w:cs="Times New Roman"/>
                <w:color w:val="000000"/>
              </w:rPr>
            </w:pPr>
            <w:r w:rsidRPr="00705EF2">
              <w:rPr>
                <w:rFonts w:ascii="Times New Roman" w:hAnsi="Times New Roman" w:cs="Times New Roman"/>
                <w:color w:val="000000"/>
              </w:rPr>
              <w:t>Impegno, partecipazione e interesse dimostrati durante l’attività didattica</w:t>
            </w:r>
          </w:p>
        </w:tc>
      </w:tr>
      <w:tr w:rsidR="009E0E72" w:rsidRPr="00BA7A7A" w14:paraId="47567940" w14:textId="77777777" w:rsidTr="00B14EFE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5B197BB3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lastRenderedPageBreak/>
              <w:t>TESTI e MATERIALI / STRUMENTI ADOTTATI:</w:t>
            </w:r>
          </w:p>
        </w:tc>
        <w:tc>
          <w:tcPr>
            <w:tcW w:w="6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BAB5AAA" w14:textId="77777777" w:rsidR="00705EF2" w:rsidRDefault="00705EF2" w:rsidP="00705EF2">
            <w:pPr>
              <w:numPr>
                <w:ilvl w:val="0"/>
                <w:numId w:val="5"/>
              </w:numPr>
              <w:spacing w:after="200" w:line="200" w:lineRule="atLeast"/>
              <w:ind w:left="720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Libro di testo</w:t>
            </w:r>
          </w:p>
          <w:p w14:paraId="77C22763" w14:textId="77777777" w:rsidR="00705EF2" w:rsidRDefault="00705EF2" w:rsidP="00705EF2">
            <w:pPr>
              <w:numPr>
                <w:ilvl w:val="0"/>
                <w:numId w:val="5"/>
              </w:numPr>
              <w:spacing w:after="200" w:line="200" w:lineRule="atLeast"/>
              <w:ind w:left="720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Lavagna luminosa (LIM)</w:t>
            </w:r>
          </w:p>
          <w:p w14:paraId="6E6DF613" w14:textId="77777777" w:rsidR="00705EF2" w:rsidRDefault="00705EF2" w:rsidP="00705EF2">
            <w:pPr>
              <w:numPr>
                <w:ilvl w:val="0"/>
                <w:numId w:val="5"/>
              </w:numPr>
              <w:spacing w:after="200" w:line="200" w:lineRule="atLeast"/>
              <w:ind w:left="720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Tabelle nutrizionali</w:t>
            </w:r>
          </w:p>
          <w:p w14:paraId="0B863383" w14:textId="77777777" w:rsidR="00705EF2" w:rsidRDefault="00705EF2" w:rsidP="00705EF2">
            <w:pPr>
              <w:numPr>
                <w:ilvl w:val="0"/>
                <w:numId w:val="5"/>
              </w:numPr>
              <w:spacing w:after="200" w:line="200" w:lineRule="atLeast"/>
              <w:ind w:left="720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Grafici e diagrammi di flusso</w:t>
            </w:r>
          </w:p>
          <w:p w14:paraId="3672DEC4" w14:textId="77777777" w:rsidR="00705EF2" w:rsidRDefault="00705EF2" w:rsidP="00705EF2">
            <w:pPr>
              <w:numPr>
                <w:ilvl w:val="0"/>
                <w:numId w:val="5"/>
              </w:numPr>
              <w:spacing w:after="200" w:line="200" w:lineRule="atLeast"/>
              <w:ind w:left="720"/>
              <w:textAlignment w:val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Fotocopie di materiali integrativi</w:t>
            </w:r>
          </w:p>
          <w:p w14:paraId="6FD8C530" w14:textId="77777777" w:rsidR="00705EF2" w:rsidRDefault="00705EF2" w:rsidP="00705EF2">
            <w:pPr>
              <w:numPr>
                <w:ilvl w:val="0"/>
                <w:numId w:val="5"/>
              </w:numPr>
              <w:snapToGrid w:val="0"/>
              <w:spacing w:after="200" w:line="200" w:lineRule="atLeast"/>
              <w:ind w:left="720"/>
              <w:textAlignment w:val="auto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color w:val="000000"/>
              </w:rPr>
              <w:t>Riviste e giornali specialistici di settore</w:t>
            </w:r>
          </w:p>
          <w:p w14:paraId="6A11C748" w14:textId="77777777" w:rsidR="00705EF2" w:rsidRDefault="00705EF2" w:rsidP="00705EF2">
            <w:pPr>
              <w:autoSpaceDE w:val="0"/>
              <w:spacing w:line="2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LIBRO DI TESTO UTILIZZATO</w:t>
            </w:r>
          </w:p>
          <w:p w14:paraId="4717174E" w14:textId="77777777" w:rsidR="00705EF2" w:rsidRDefault="00705EF2" w:rsidP="00705EF2">
            <w:pPr>
              <w:spacing w:line="2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Autore: Silvano Rodato </w:t>
            </w:r>
          </w:p>
          <w:p w14:paraId="5BE5F8BB" w14:textId="77777777" w:rsidR="00705EF2" w:rsidRDefault="00705EF2" w:rsidP="00705EF2">
            <w:pPr>
              <w:spacing w:line="2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Titolo: Alimentazione oggi</w:t>
            </w:r>
          </w:p>
          <w:p w14:paraId="2083FF45" w14:textId="77777777" w:rsidR="00705EF2" w:rsidRDefault="00705EF2" w:rsidP="00705EF2">
            <w:pPr>
              <w:spacing w:line="2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Scienza e cultura dell’alimentazione per i servizi di enogastronomia e di sala e vendita</w:t>
            </w:r>
          </w:p>
          <w:p w14:paraId="02E4ABAC" w14:textId="77777777" w:rsidR="009E0E72" w:rsidRPr="00BA7A7A" w:rsidRDefault="00705EF2" w:rsidP="00705EF2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</w:rPr>
              <w:t>Editore: CLITT – Distribuzione esclusiva Zanichelli</w:t>
            </w:r>
          </w:p>
          <w:p w14:paraId="199AA267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</w:p>
          <w:p w14:paraId="5C5516BF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  <w:highlight w:val="green"/>
              </w:rPr>
            </w:pPr>
          </w:p>
        </w:tc>
      </w:tr>
    </w:tbl>
    <w:p w14:paraId="5B765A40" w14:textId="77777777" w:rsidR="00221088" w:rsidRPr="00BA7A7A" w:rsidRDefault="00221088">
      <w:pPr>
        <w:rPr>
          <w:rFonts w:ascii="Times New Roman" w:hAnsi="Times New Roman" w:cs="Times New Roman"/>
        </w:rPr>
      </w:pPr>
    </w:p>
    <w:sectPr w:rsidR="00221088" w:rsidRPr="00BA7A7A" w:rsidSect="007538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778" w:hanging="360"/>
      </w:pPr>
      <w:rPr>
        <w:rFonts w:ascii="Times New Roman" w:hAnsi="Times New Roman" w:cs="Times New Roman" w:hint="default"/>
        <w:caps w:val="0"/>
        <w:smallCaps w:val="0"/>
        <w:strike w:val="0"/>
        <w:dstrike w:val="0"/>
        <w:color w:val="000000"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778" w:hanging="360"/>
      </w:pPr>
      <w:rPr>
        <w:rFonts w:ascii="Symbol" w:hAnsi="Symbol" w:cs="OpenSymbol"/>
      </w:rPr>
    </w:lvl>
  </w:abstractNum>
  <w:abstractNum w:abstractNumId="3" w15:restartNumberingAfterBreak="0">
    <w:nsid w:val="30F27349"/>
    <w:multiLevelType w:val="hybridMultilevel"/>
    <w:tmpl w:val="33688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F60670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34335D"/>
    <w:multiLevelType w:val="hybridMultilevel"/>
    <w:tmpl w:val="57248AF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39331070">
    <w:abstractNumId w:val="4"/>
  </w:num>
  <w:num w:numId="2" w16cid:durableId="742261756">
    <w:abstractNumId w:val="3"/>
  </w:num>
  <w:num w:numId="3" w16cid:durableId="1244098539">
    <w:abstractNumId w:val="0"/>
  </w:num>
  <w:num w:numId="4" w16cid:durableId="114957397">
    <w:abstractNumId w:val="2"/>
  </w:num>
  <w:num w:numId="5" w16cid:durableId="1572231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266"/>
    <w:rsid w:val="0006015C"/>
    <w:rsid w:val="000801CA"/>
    <w:rsid w:val="00221088"/>
    <w:rsid w:val="00601C9F"/>
    <w:rsid w:val="00705EF2"/>
    <w:rsid w:val="00753896"/>
    <w:rsid w:val="007D116C"/>
    <w:rsid w:val="00884266"/>
    <w:rsid w:val="008C1E56"/>
    <w:rsid w:val="009E0E72"/>
    <w:rsid w:val="00B21CE6"/>
    <w:rsid w:val="00BA7A7A"/>
    <w:rsid w:val="00D423EC"/>
    <w:rsid w:val="00D54A30"/>
    <w:rsid w:val="00DE62B1"/>
    <w:rsid w:val="00E4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AB203"/>
  <w15:docId w15:val="{714F7C7D-8493-4AAD-A0B5-AC931A69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0E72"/>
    <w:pPr>
      <w:suppressAutoHyphens/>
      <w:spacing w:after="0" w:line="240" w:lineRule="auto"/>
      <w:textAlignment w:val="baseline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411F7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Titolo2">
    <w:name w:val="heading 2"/>
    <w:basedOn w:val="Normale"/>
    <w:next w:val="Textbody"/>
    <w:link w:val="Titolo2Carattere"/>
    <w:qFormat/>
    <w:rsid w:val="009E0E72"/>
    <w:pPr>
      <w:keepNext/>
      <w:spacing w:before="200" w:after="120"/>
      <w:textAlignment w:val="auto"/>
      <w:outlineLvl w:val="1"/>
    </w:pPr>
    <w:rPr>
      <w:rFonts w:ascii="Liberation Sans" w:eastAsia="Microsoft YaHei" w:hAnsi="Liberation Sans"/>
      <w:b/>
      <w:bCs/>
      <w:color w:val="222222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D116C"/>
    <w:pPr>
      <w:keepNext/>
      <w:suppressAutoHyphens w:val="0"/>
      <w:spacing w:before="240" w:after="60" w:line="276" w:lineRule="auto"/>
      <w:textAlignment w:val="auto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E0E72"/>
    <w:rPr>
      <w:rFonts w:ascii="Liberation Sans" w:eastAsia="Microsoft YaHei" w:hAnsi="Liberation Sans" w:cs="Mangal"/>
      <w:b/>
      <w:bCs/>
      <w:color w:val="222222"/>
      <w:kern w:val="2"/>
      <w:sz w:val="28"/>
      <w:szCs w:val="28"/>
      <w:lang w:eastAsia="zh-CN" w:bidi="hi-IN"/>
    </w:rPr>
  </w:style>
  <w:style w:type="paragraph" w:customStyle="1" w:styleId="Textbody">
    <w:name w:val="Text body"/>
    <w:basedOn w:val="Normale"/>
    <w:qFormat/>
    <w:rsid w:val="009E0E72"/>
    <w:pPr>
      <w:spacing w:after="140" w:line="276" w:lineRule="auto"/>
      <w:textAlignment w:val="auto"/>
    </w:pPr>
    <w:rPr>
      <w:rFonts w:ascii="ArialMT" w:hAnsi="ArialMT" w:cs="Arial Narrow"/>
      <w:b/>
      <w:bCs/>
      <w:color w:val="222222"/>
    </w:rPr>
  </w:style>
  <w:style w:type="paragraph" w:customStyle="1" w:styleId="Contenutotabella">
    <w:name w:val="Contenuto tabella"/>
    <w:basedOn w:val="Normale"/>
    <w:qFormat/>
    <w:rsid w:val="009E0E72"/>
    <w:pPr>
      <w:suppressLineNumbers/>
      <w:textAlignment w:val="auto"/>
    </w:pPr>
    <w:rPr>
      <w:rFonts w:ascii="ArialMT" w:hAnsi="ArialMT" w:cs="Arial Narrow"/>
      <w:b/>
      <w:bCs/>
      <w:color w:val="2222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11F7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customStyle="1" w:styleId="Default">
    <w:name w:val="Default"/>
    <w:rsid w:val="007D11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11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WW8Num1z2">
    <w:name w:val="WW8Num1z2"/>
    <w:rsid w:val="00705EF2"/>
  </w:style>
  <w:style w:type="paragraph" w:styleId="Corpotesto">
    <w:name w:val="Body Text"/>
    <w:basedOn w:val="Normale"/>
    <w:link w:val="CorpotestoCarattere"/>
    <w:rsid w:val="00705EF2"/>
    <w:pPr>
      <w:spacing w:after="120" w:line="252" w:lineRule="auto"/>
      <w:textAlignment w:val="auto"/>
    </w:pPr>
    <w:rPr>
      <w:rFonts w:ascii="Calibri" w:eastAsia="Calibri" w:hAnsi="Calibri" w:cs="Times New Roman"/>
      <w:kern w:val="0"/>
      <w:sz w:val="22"/>
      <w:szCs w:val="22"/>
      <w:lang w:eastAsia="ar-SA" w:bidi="ar-SA"/>
    </w:rPr>
  </w:style>
  <w:style w:type="character" w:customStyle="1" w:styleId="CorpotestoCarattere">
    <w:name w:val="Corpo testo Carattere"/>
    <w:basedOn w:val="Carpredefinitoparagrafo"/>
    <w:link w:val="Corpotesto"/>
    <w:rsid w:val="00705EF2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volpe</dc:creator>
  <cp:keywords/>
  <dc:description/>
  <cp:lastModifiedBy>Maria Luisa Di Gioia</cp:lastModifiedBy>
  <cp:revision>2</cp:revision>
  <dcterms:created xsi:type="dcterms:W3CDTF">2024-05-16T08:48:00Z</dcterms:created>
  <dcterms:modified xsi:type="dcterms:W3CDTF">2024-05-16T08:48:00Z</dcterms:modified>
</cp:coreProperties>
</file>