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D3E1022" w14:textId="77777777" w:rsidR="00E06132" w:rsidRDefault="00E06132">
      <w:pPr>
        <w:rPr>
          <w:rFonts w:ascii="Times New Roman" w:hAnsi="Times New Roman"/>
          <w:b/>
          <w:bCs/>
        </w:rPr>
      </w:pPr>
    </w:p>
    <w:p w14:paraId="50FDEF99" w14:textId="77777777" w:rsidR="00E06132" w:rsidRDefault="00000000">
      <w:pPr>
        <w:jc w:val="center"/>
        <w:rPr>
          <w:rFonts w:ascii="Times New Roman" w:hAnsi="Times New Roman"/>
        </w:rPr>
      </w:pPr>
      <w:r>
        <w:rPr>
          <w:rFonts w:ascii="Times New Roman" w:hAnsi="Times New Roman"/>
        </w:rPr>
        <w:t xml:space="preserve">                                                                                                                </w:t>
      </w:r>
    </w:p>
    <w:p w14:paraId="38DD952D" w14:textId="77777777" w:rsidR="00E06132" w:rsidRDefault="00000000">
      <w:pPr>
        <w:spacing w:after="0" w:line="240" w:lineRule="auto"/>
        <w:jc w:val="center"/>
        <w:rPr>
          <w:sz w:val="28"/>
          <w:szCs w:val="28"/>
          <w:lang w:eastAsia="it-IT"/>
        </w:rPr>
      </w:pPr>
      <w:r>
        <w:rPr>
          <w:noProof/>
        </w:rPr>
        <w:drawing>
          <wp:inline distT="0" distB="0" distL="0" distR="0" wp14:anchorId="50B0D18E" wp14:editId="2A64074F">
            <wp:extent cx="1590675" cy="1028700"/>
            <wp:effectExtent l="0" t="0" r="0" b="0"/>
            <wp:docPr id="1" name="Immagin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magine 10"/>
                    <pic:cNvPicPr>
                      <a:picLocks noChangeAspect="1" noChangeArrowheads="1"/>
                    </pic:cNvPicPr>
                  </pic:nvPicPr>
                  <pic:blipFill>
                    <a:blip r:embed="rId5"/>
                    <a:stretch>
                      <a:fillRect/>
                    </a:stretch>
                  </pic:blipFill>
                  <pic:spPr bwMode="auto">
                    <a:xfrm>
                      <a:off x="0" y="0"/>
                      <a:ext cx="1590675" cy="1028700"/>
                    </a:xfrm>
                    <a:prstGeom prst="rect">
                      <a:avLst/>
                    </a:prstGeom>
                  </pic:spPr>
                </pic:pic>
              </a:graphicData>
            </a:graphic>
          </wp:inline>
        </w:drawing>
      </w:r>
    </w:p>
    <w:p w14:paraId="27B0BBF6" w14:textId="77777777" w:rsidR="00E06132" w:rsidRDefault="00E06132">
      <w:pPr>
        <w:spacing w:after="0" w:line="240" w:lineRule="auto"/>
        <w:jc w:val="center"/>
        <w:rPr>
          <w:sz w:val="28"/>
          <w:szCs w:val="28"/>
          <w:lang w:eastAsia="it-IT"/>
        </w:rPr>
      </w:pPr>
    </w:p>
    <w:p w14:paraId="42279353" w14:textId="77777777" w:rsidR="00E06132" w:rsidRDefault="00E06132">
      <w:pPr>
        <w:spacing w:after="0" w:line="240" w:lineRule="auto"/>
        <w:jc w:val="center"/>
        <w:rPr>
          <w:sz w:val="28"/>
          <w:szCs w:val="28"/>
          <w:lang w:eastAsia="it-IT"/>
        </w:rPr>
      </w:pPr>
    </w:p>
    <w:p w14:paraId="034BB185" w14:textId="77777777" w:rsidR="00E06132" w:rsidRDefault="00000000">
      <w:pPr>
        <w:spacing w:after="0" w:line="240" w:lineRule="auto"/>
        <w:rPr>
          <w:rFonts w:ascii="Times New Roman" w:hAnsi="Times New Roman"/>
          <w:sz w:val="28"/>
          <w:szCs w:val="28"/>
        </w:rPr>
      </w:pPr>
      <w:r>
        <w:rPr>
          <w:rFonts w:ascii="Times New Roman" w:hAnsi="Times New Roman"/>
          <w:sz w:val="28"/>
          <w:szCs w:val="28"/>
        </w:rPr>
        <w:t>SCHEDA INFORMATIVA DELLA DISCIPLINA: ACCOGLIENZA TURISTICA</w:t>
      </w:r>
    </w:p>
    <w:p w14:paraId="09E5F10B" w14:textId="77777777" w:rsidR="00E06132" w:rsidRDefault="00E06132">
      <w:pPr>
        <w:spacing w:after="0" w:line="240" w:lineRule="auto"/>
        <w:rPr>
          <w:rFonts w:ascii="Times New Roman" w:hAnsi="Times New Roman"/>
          <w:sz w:val="28"/>
          <w:szCs w:val="28"/>
        </w:rPr>
      </w:pPr>
    </w:p>
    <w:p w14:paraId="555CEF8A" w14:textId="77777777" w:rsidR="00E06132" w:rsidRDefault="00000000">
      <w:pPr>
        <w:spacing w:after="0" w:line="240" w:lineRule="auto"/>
        <w:rPr>
          <w:rFonts w:ascii="Times New Roman" w:hAnsi="Times New Roman"/>
          <w:sz w:val="28"/>
          <w:szCs w:val="28"/>
        </w:rPr>
      </w:pPr>
      <w:r>
        <w:rPr>
          <w:rFonts w:ascii="Times New Roman" w:hAnsi="Times New Roman"/>
          <w:sz w:val="28"/>
          <w:szCs w:val="28"/>
        </w:rPr>
        <w:t>CLASSE 5°H</w:t>
      </w:r>
    </w:p>
    <w:p w14:paraId="695E68F9" w14:textId="77777777" w:rsidR="00E06132" w:rsidRDefault="00E06132">
      <w:pPr>
        <w:pBdr>
          <w:bottom w:val="single" w:sz="12" w:space="12" w:color="000000"/>
        </w:pBdr>
        <w:spacing w:after="0" w:line="240" w:lineRule="auto"/>
        <w:jc w:val="center"/>
        <w:rPr>
          <w:rFonts w:ascii="Times New Roman" w:hAnsi="Times New Roman"/>
          <w:sz w:val="28"/>
          <w:szCs w:val="28"/>
        </w:rPr>
      </w:pPr>
    </w:p>
    <w:p w14:paraId="65EDFFEE" w14:textId="77777777" w:rsidR="00E06132" w:rsidRDefault="00E06132">
      <w:pPr>
        <w:spacing w:after="0" w:line="240" w:lineRule="auto"/>
        <w:jc w:val="center"/>
        <w:rPr>
          <w:rFonts w:ascii="Times New Roman" w:hAnsi="Times New Roman"/>
          <w:sz w:val="28"/>
          <w:szCs w:val="28"/>
        </w:rPr>
      </w:pPr>
    </w:p>
    <w:p w14:paraId="768047BE" w14:textId="77777777" w:rsidR="00E06132" w:rsidRDefault="00000000">
      <w:pPr>
        <w:spacing w:after="0" w:line="240" w:lineRule="auto"/>
        <w:rPr>
          <w:rFonts w:ascii="Times New Roman" w:hAnsi="Times New Roman"/>
          <w:sz w:val="24"/>
          <w:szCs w:val="24"/>
        </w:rPr>
      </w:pPr>
      <w:r>
        <w:rPr>
          <w:rFonts w:ascii="Times New Roman" w:hAnsi="Times New Roman"/>
          <w:sz w:val="26"/>
          <w:szCs w:val="26"/>
        </w:rPr>
        <w:t xml:space="preserve">                                                  </w:t>
      </w:r>
      <w:r>
        <w:rPr>
          <w:rFonts w:ascii="Times New Roman" w:hAnsi="Times New Roman"/>
          <w:sz w:val="24"/>
          <w:szCs w:val="24"/>
        </w:rPr>
        <w:t>DOCENTE: BORTONE BRIGIDA</w:t>
      </w:r>
    </w:p>
    <w:p w14:paraId="324D2EA6" w14:textId="77777777" w:rsidR="00E06132" w:rsidRDefault="00E06132">
      <w:pPr>
        <w:spacing w:after="0" w:line="240" w:lineRule="auto"/>
        <w:jc w:val="center"/>
        <w:rPr>
          <w:rFonts w:ascii="Times New Roman" w:hAnsi="Times New Roman"/>
          <w:sz w:val="24"/>
          <w:szCs w:val="24"/>
        </w:rPr>
      </w:pPr>
    </w:p>
    <w:p w14:paraId="56035C10" w14:textId="77777777" w:rsidR="00E06132" w:rsidRDefault="00000000">
      <w:pPr>
        <w:spacing w:after="0" w:line="240" w:lineRule="auto"/>
        <w:rPr>
          <w:rFonts w:ascii="Times New Roman" w:hAnsi="Times New Roman"/>
          <w:sz w:val="24"/>
          <w:szCs w:val="24"/>
          <w:u w:val="single"/>
        </w:rPr>
      </w:pPr>
      <w:r>
        <w:rPr>
          <w:rFonts w:ascii="Times New Roman" w:hAnsi="Times New Roman"/>
          <w:sz w:val="24"/>
          <w:szCs w:val="24"/>
        </w:rPr>
        <w:t xml:space="preserve">                                                          </w:t>
      </w:r>
      <w:r>
        <w:rPr>
          <w:rFonts w:ascii="Times New Roman" w:hAnsi="Times New Roman"/>
          <w:sz w:val="24"/>
          <w:szCs w:val="24"/>
          <w:u w:val="single"/>
        </w:rPr>
        <w:t>Anno Scolastico 2023/2024</w:t>
      </w:r>
    </w:p>
    <w:p w14:paraId="59EFAFC5" w14:textId="77777777" w:rsidR="00E06132" w:rsidRDefault="00E06132">
      <w:pPr>
        <w:spacing w:after="0" w:line="240" w:lineRule="auto"/>
        <w:jc w:val="center"/>
        <w:rPr>
          <w:rFonts w:ascii="Times New Roman" w:hAnsi="Times New Roman"/>
          <w:sz w:val="24"/>
          <w:szCs w:val="24"/>
          <w:u w:val="single"/>
        </w:rPr>
      </w:pPr>
    </w:p>
    <w:p w14:paraId="5B37103A" w14:textId="77777777" w:rsidR="00E06132" w:rsidRDefault="00E06132">
      <w:pPr>
        <w:spacing w:after="0" w:line="240" w:lineRule="auto"/>
        <w:jc w:val="center"/>
        <w:rPr>
          <w:rFonts w:ascii="Times New Roman" w:hAnsi="Times New Roman"/>
          <w:b/>
          <w:sz w:val="24"/>
          <w:szCs w:val="24"/>
          <w:u w:val="single"/>
        </w:rPr>
      </w:pPr>
    </w:p>
    <w:p w14:paraId="6A765DFB" w14:textId="77777777" w:rsidR="00E06132" w:rsidRDefault="00000000">
      <w:pPr>
        <w:spacing w:after="0" w:line="240" w:lineRule="auto"/>
        <w:jc w:val="center"/>
        <w:rPr>
          <w:rFonts w:ascii="Times New Roman" w:hAnsi="Times New Roman"/>
          <w:b/>
          <w:sz w:val="24"/>
          <w:szCs w:val="24"/>
          <w:u w:val="single"/>
        </w:rPr>
      </w:pPr>
      <w:r>
        <w:rPr>
          <w:rFonts w:ascii="Times New Roman" w:hAnsi="Times New Roman"/>
          <w:b/>
          <w:sz w:val="24"/>
          <w:szCs w:val="24"/>
          <w:u w:val="single"/>
        </w:rPr>
        <w:t>OBIETTIVI DISCIPLINARI CONSEGUITI</w:t>
      </w:r>
    </w:p>
    <w:p w14:paraId="5A004903" w14:textId="77777777" w:rsidR="00E06132" w:rsidRDefault="00E06132">
      <w:pPr>
        <w:spacing w:after="0" w:line="240" w:lineRule="auto"/>
        <w:jc w:val="center"/>
        <w:rPr>
          <w:rFonts w:ascii="Times New Roman" w:hAnsi="Times New Roman"/>
          <w:b/>
          <w:sz w:val="24"/>
          <w:szCs w:val="24"/>
          <w:u w:val="single"/>
        </w:rPr>
      </w:pPr>
    </w:p>
    <w:p w14:paraId="57FDE855" w14:textId="77777777" w:rsidR="00E06132" w:rsidRDefault="00000000">
      <w:pPr>
        <w:spacing w:after="0" w:line="240" w:lineRule="auto"/>
        <w:rPr>
          <w:rFonts w:ascii="Times New Roman" w:hAnsi="Times New Roman"/>
          <w:b/>
          <w:bCs/>
          <w:i/>
          <w:iCs/>
          <w:sz w:val="24"/>
          <w:szCs w:val="24"/>
        </w:rPr>
      </w:pPr>
      <w:r>
        <w:rPr>
          <w:rFonts w:ascii="Times New Roman" w:hAnsi="Times New Roman"/>
          <w:b/>
          <w:bCs/>
          <w:i/>
          <w:iCs/>
          <w:sz w:val="24"/>
          <w:szCs w:val="24"/>
        </w:rPr>
        <w:t>CONOSCENZE</w:t>
      </w:r>
    </w:p>
    <w:p w14:paraId="42C6E277" w14:textId="77777777" w:rsidR="00E06132" w:rsidRDefault="00000000">
      <w:pPr>
        <w:spacing w:after="0" w:line="240" w:lineRule="auto"/>
        <w:rPr>
          <w:rFonts w:ascii="Times New Roman" w:hAnsi="Times New Roman"/>
          <w:sz w:val="24"/>
          <w:szCs w:val="24"/>
        </w:rPr>
      </w:pPr>
      <w:r>
        <w:rPr>
          <w:rFonts w:ascii="Times New Roman" w:hAnsi="Times New Roman"/>
          <w:sz w:val="24"/>
          <w:szCs w:val="24"/>
        </w:rPr>
        <w:t>si ritiene che gli studenti abbiano acquisito:</w:t>
      </w:r>
    </w:p>
    <w:p w14:paraId="62EAC40C" w14:textId="77777777" w:rsidR="00E06132" w:rsidRDefault="00000000">
      <w:pPr>
        <w:numPr>
          <w:ilvl w:val="0"/>
          <w:numId w:val="1"/>
        </w:numPr>
        <w:spacing w:after="0" w:line="240" w:lineRule="auto"/>
        <w:rPr>
          <w:rFonts w:ascii="Times New Roman" w:hAnsi="Times New Roman"/>
          <w:sz w:val="24"/>
          <w:szCs w:val="24"/>
        </w:rPr>
      </w:pPr>
      <w:proofErr w:type="gramStart"/>
      <w:r>
        <w:rPr>
          <w:rFonts w:ascii="Times New Roman" w:hAnsi="Times New Roman"/>
          <w:sz w:val="24"/>
          <w:szCs w:val="24"/>
        </w:rPr>
        <w:t>La conoscenze</w:t>
      </w:r>
      <w:proofErr w:type="gramEnd"/>
      <w:r>
        <w:rPr>
          <w:rFonts w:ascii="Times New Roman" w:hAnsi="Times New Roman"/>
          <w:sz w:val="24"/>
          <w:szCs w:val="24"/>
        </w:rPr>
        <w:t xml:space="preserve"> dell’articolazione del prodotto turistico</w:t>
      </w:r>
    </w:p>
    <w:p w14:paraId="636FF1E0" w14:textId="77777777" w:rsidR="00E06132" w:rsidRDefault="00000000">
      <w:pPr>
        <w:numPr>
          <w:ilvl w:val="0"/>
          <w:numId w:val="1"/>
        </w:numPr>
        <w:spacing w:after="0" w:line="240" w:lineRule="auto"/>
        <w:rPr>
          <w:rFonts w:ascii="Times New Roman" w:hAnsi="Times New Roman"/>
          <w:sz w:val="24"/>
          <w:szCs w:val="24"/>
        </w:rPr>
      </w:pPr>
      <w:r>
        <w:rPr>
          <w:rFonts w:ascii="Times New Roman" w:hAnsi="Times New Roman"/>
          <w:sz w:val="24"/>
          <w:szCs w:val="24"/>
        </w:rPr>
        <w:t>La conoscenza delle formule di arrangiamento alberghiero</w:t>
      </w:r>
    </w:p>
    <w:p w14:paraId="589EFF55" w14:textId="77777777" w:rsidR="00E06132" w:rsidRDefault="00000000">
      <w:pPr>
        <w:numPr>
          <w:ilvl w:val="0"/>
          <w:numId w:val="1"/>
        </w:numPr>
        <w:spacing w:after="0" w:line="240" w:lineRule="auto"/>
        <w:rPr>
          <w:rFonts w:ascii="Times New Roman" w:hAnsi="Times New Roman"/>
          <w:sz w:val="24"/>
          <w:szCs w:val="24"/>
        </w:rPr>
      </w:pPr>
      <w:r>
        <w:rPr>
          <w:rFonts w:ascii="Times New Roman" w:hAnsi="Times New Roman"/>
          <w:sz w:val="24"/>
          <w:szCs w:val="24"/>
        </w:rPr>
        <w:t>La conoscenza delle principali procedure di front e back office nelle varie fasi del ciclo cliente.</w:t>
      </w:r>
    </w:p>
    <w:p w14:paraId="66B63B5D" w14:textId="77777777" w:rsidR="00E06132" w:rsidRDefault="00000000">
      <w:pPr>
        <w:numPr>
          <w:ilvl w:val="0"/>
          <w:numId w:val="1"/>
        </w:numPr>
        <w:spacing w:after="0" w:line="240" w:lineRule="auto"/>
        <w:rPr>
          <w:rFonts w:ascii="Times New Roman" w:hAnsi="Times New Roman"/>
          <w:sz w:val="24"/>
          <w:szCs w:val="24"/>
        </w:rPr>
      </w:pPr>
      <w:r>
        <w:rPr>
          <w:rFonts w:ascii="Times New Roman" w:hAnsi="Times New Roman"/>
          <w:sz w:val="24"/>
          <w:szCs w:val="24"/>
        </w:rPr>
        <w:t>I canali di distribuzione turistica: definizione</w:t>
      </w:r>
    </w:p>
    <w:p w14:paraId="781056AB" w14:textId="77777777" w:rsidR="00E06132" w:rsidRDefault="00E06132">
      <w:pPr>
        <w:spacing w:after="0" w:line="240" w:lineRule="auto"/>
        <w:ind w:left="405"/>
        <w:rPr>
          <w:rFonts w:ascii="Times New Roman" w:hAnsi="Times New Roman"/>
          <w:sz w:val="24"/>
          <w:szCs w:val="24"/>
        </w:rPr>
      </w:pPr>
    </w:p>
    <w:p w14:paraId="25D9CFF0" w14:textId="77777777" w:rsidR="00E06132" w:rsidRDefault="00000000">
      <w:pPr>
        <w:spacing w:after="0" w:line="240" w:lineRule="auto"/>
        <w:rPr>
          <w:rFonts w:ascii="Times New Roman" w:hAnsi="Times New Roman"/>
          <w:b/>
          <w:bCs/>
          <w:i/>
          <w:iCs/>
          <w:sz w:val="24"/>
          <w:szCs w:val="24"/>
        </w:rPr>
      </w:pPr>
      <w:r>
        <w:rPr>
          <w:rFonts w:ascii="Times New Roman" w:hAnsi="Times New Roman"/>
          <w:b/>
          <w:bCs/>
          <w:i/>
          <w:iCs/>
          <w:sz w:val="24"/>
          <w:szCs w:val="24"/>
        </w:rPr>
        <w:t>COMPETENZE</w:t>
      </w:r>
    </w:p>
    <w:p w14:paraId="300B00BB" w14:textId="77777777" w:rsidR="00E06132" w:rsidRDefault="00000000">
      <w:pPr>
        <w:spacing w:after="0" w:line="240" w:lineRule="auto"/>
        <w:rPr>
          <w:rFonts w:ascii="Times New Roman" w:hAnsi="Times New Roman"/>
          <w:sz w:val="24"/>
          <w:szCs w:val="24"/>
        </w:rPr>
      </w:pPr>
      <w:r>
        <w:rPr>
          <w:rFonts w:ascii="Times New Roman" w:hAnsi="Times New Roman"/>
          <w:sz w:val="24"/>
          <w:szCs w:val="24"/>
        </w:rPr>
        <w:t>Si ritiene che gli allievi abbiano acquisito:</w:t>
      </w:r>
    </w:p>
    <w:p w14:paraId="3127D7E8" w14:textId="77777777" w:rsidR="00E06132" w:rsidRDefault="00000000">
      <w:pPr>
        <w:numPr>
          <w:ilvl w:val="0"/>
          <w:numId w:val="2"/>
        </w:numPr>
        <w:spacing w:after="0" w:line="240" w:lineRule="auto"/>
        <w:rPr>
          <w:rFonts w:ascii="Times New Roman" w:hAnsi="Times New Roman"/>
          <w:sz w:val="24"/>
          <w:szCs w:val="24"/>
        </w:rPr>
      </w:pPr>
      <w:r>
        <w:rPr>
          <w:rFonts w:ascii="Times New Roman" w:hAnsi="Times New Roman"/>
          <w:sz w:val="24"/>
          <w:szCs w:val="24"/>
        </w:rPr>
        <w:t xml:space="preserve">La competenza di analizzare il prodotto turistico di un territorio </w:t>
      </w:r>
    </w:p>
    <w:p w14:paraId="6092AE2E" w14:textId="77777777" w:rsidR="00E06132" w:rsidRDefault="00000000">
      <w:pPr>
        <w:numPr>
          <w:ilvl w:val="0"/>
          <w:numId w:val="2"/>
        </w:numPr>
        <w:spacing w:after="0" w:line="240" w:lineRule="auto"/>
        <w:rPr>
          <w:rFonts w:ascii="Times New Roman" w:hAnsi="Times New Roman"/>
          <w:sz w:val="24"/>
          <w:szCs w:val="24"/>
        </w:rPr>
      </w:pPr>
      <w:r>
        <w:rPr>
          <w:rFonts w:ascii="Times New Roman" w:hAnsi="Times New Roman"/>
          <w:sz w:val="24"/>
          <w:szCs w:val="24"/>
        </w:rPr>
        <w:t>La competenza di applicare le procedure di registrazione del cliente dall’arrivo alla partenza</w:t>
      </w:r>
    </w:p>
    <w:p w14:paraId="7630FED0" w14:textId="77777777" w:rsidR="00E06132" w:rsidRDefault="00000000">
      <w:pPr>
        <w:numPr>
          <w:ilvl w:val="0"/>
          <w:numId w:val="2"/>
        </w:numPr>
        <w:spacing w:after="0" w:line="240" w:lineRule="auto"/>
        <w:rPr>
          <w:rFonts w:ascii="Times New Roman" w:hAnsi="Times New Roman"/>
          <w:sz w:val="24"/>
          <w:szCs w:val="24"/>
        </w:rPr>
      </w:pPr>
      <w:r>
        <w:rPr>
          <w:rFonts w:ascii="Times New Roman" w:hAnsi="Times New Roman"/>
          <w:sz w:val="24"/>
          <w:szCs w:val="24"/>
        </w:rPr>
        <w:t xml:space="preserve">La competenza di riconoscere la modulistica di settore (BASE) </w:t>
      </w:r>
    </w:p>
    <w:p w14:paraId="50AC652D" w14:textId="77777777" w:rsidR="00E06132" w:rsidRDefault="00E06132">
      <w:pPr>
        <w:spacing w:after="0" w:line="240" w:lineRule="auto"/>
        <w:rPr>
          <w:rFonts w:ascii="Times New Roman" w:hAnsi="Times New Roman"/>
          <w:sz w:val="24"/>
          <w:szCs w:val="24"/>
        </w:rPr>
      </w:pPr>
    </w:p>
    <w:p w14:paraId="00B253AE" w14:textId="77777777" w:rsidR="00E06132" w:rsidRDefault="00E06132">
      <w:pPr>
        <w:spacing w:after="0" w:line="240" w:lineRule="auto"/>
        <w:rPr>
          <w:rFonts w:ascii="Times New Roman" w:hAnsi="Times New Roman"/>
          <w:sz w:val="24"/>
          <w:szCs w:val="24"/>
        </w:rPr>
      </w:pPr>
    </w:p>
    <w:p w14:paraId="5440F601" w14:textId="77777777" w:rsidR="00E06132" w:rsidRDefault="00000000">
      <w:pPr>
        <w:spacing w:after="0" w:line="240" w:lineRule="auto"/>
        <w:rPr>
          <w:rFonts w:ascii="Times New Roman" w:hAnsi="Times New Roman"/>
          <w:b/>
          <w:bCs/>
          <w:i/>
          <w:iCs/>
          <w:sz w:val="24"/>
          <w:szCs w:val="24"/>
        </w:rPr>
      </w:pPr>
      <w:r>
        <w:rPr>
          <w:rFonts w:ascii="Times New Roman" w:hAnsi="Times New Roman"/>
          <w:b/>
          <w:bCs/>
          <w:i/>
          <w:iCs/>
          <w:sz w:val="24"/>
          <w:szCs w:val="24"/>
        </w:rPr>
        <w:t>ABILITA’</w:t>
      </w:r>
    </w:p>
    <w:p w14:paraId="5B2A5C41" w14:textId="77777777" w:rsidR="00E06132" w:rsidRDefault="00000000">
      <w:pPr>
        <w:spacing w:after="0" w:line="240" w:lineRule="auto"/>
        <w:rPr>
          <w:rFonts w:ascii="Times New Roman" w:hAnsi="Times New Roman"/>
          <w:sz w:val="24"/>
          <w:szCs w:val="24"/>
        </w:rPr>
      </w:pPr>
      <w:r>
        <w:rPr>
          <w:rFonts w:ascii="Times New Roman" w:hAnsi="Times New Roman"/>
          <w:sz w:val="24"/>
          <w:szCs w:val="24"/>
        </w:rPr>
        <w:t>Si ritiene che gli allievi abbiano acquisito</w:t>
      </w:r>
    </w:p>
    <w:p w14:paraId="03221165" w14:textId="77777777" w:rsidR="00E06132" w:rsidRDefault="00000000">
      <w:pPr>
        <w:numPr>
          <w:ilvl w:val="0"/>
          <w:numId w:val="3"/>
        </w:numPr>
        <w:spacing w:after="0" w:line="240" w:lineRule="auto"/>
        <w:rPr>
          <w:rFonts w:ascii="Times New Roman" w:hAnsi="Times New Roman"/>
          <w:sz w:val="24"/>
          <w:szCs w:val="24"/>
        </w:rPr>
      </w:pPr>
      <w:r>
        <w:rPr>
          <w:rFonts w:ascii="Times New Roman" w:hAnsi="Times New Roman"/>
          <w:sz w:val="24"/>
          <w:szCs w:val="24"/>
        </w:rPr>
        <w:t>Capacità di redigere un pacchetto turistico (BASE senza scheda tecnica)</w:t>
      </w:r>
    </w:p>
    <w:p w14:paraId="4D01F2C2" w14:textId="77777777" w:rsidR="00E06132" w:rsidRDefault="00000000">
      <w:pPr>
        <w:numPr>
          <w:ilvl w:val="0"/>
          <w:numId w:val="3"/>
        </w:numPr>
        <w:spacing w:after="0" w:line="240" w:lineRule="auto"/>
        <w:rPr>
          <w:rFonts w:ascii="Times New Roman" w:hAnsi="Times New Roman"/>
          <w:sz w:val="24"/>
          <w:szCs w:val="24"/>
        </w:rPr>
      </w:pPr>
      <w:r>
        <w:rPr>
          <w:rFonts w:ascii="Times New Roman" w:hAnsi="Times New Roman"/>
          <w:sz w:val="24"/>
          <w:szCs w:val="24"/>
        </w:rPr>
        <w:t>Capacità di promuovere i servizi di un territorio e di una struttura ricettiva utilizzando diverse tecniche comunicative</w:t>
      </w:r>
    </w:p>
    <w:p w14:paraId="5ECAD69E" w14:textId="77777777" w:rsidR="00E06132" w:rsidRDefault="00000000">
      <w:pPr>
        <w:numPr>
          <w:ilvl w:val="0"/>
          <w:numId w:val="3"/>
        </w:numPr>
        <w:spacing w:after="0" w:line="240" w:lineRule="auto"/>
        <w:rPr>
          <w:rFonts w:ascii="Times New Roman" w:hAnsi="Times New Roman"/>
          <w:sz w:val="24"/>
          <w:szCs w:val="24"/>
        </w:rPr>
      </w:pPr>
      <w:r>
        <w:rPr>
          <w:rFonts w:ascii="Times New Roman" w:hAnsi="Times New Roman"/>
          <w:sz w:val="24"/>
          <w:szCs w:val="24"/>
        </w:rPr>
        <w:t>Saper relazionarsi in modo positivo con i colleghi di lavoro</w:t>
      </w:r>
    </w:p>
    <w:p w14:paraId="26984996" w14:textId="77777777" w:rsidR="00E06132" w:rsidRDefault="00E06132">
      <w:pPr>
        <w:spacing w:after="0" w:line="240" w:lineRule="auto"/>
        <w:ind w:left="720"/>
        <w:rPr>
          <w:rFonts w:ascii="Times New Roman" w:hAnsi="Times New Roman"/>
          <w:sz w:val="24"/>
          <w:szCs w:val="24"/>
        </w:rPr>
      </w:pPr>
    </w:p>
    <w:p w14:paraId="3B4BBF55" w14:textId="77777777" w:rsidR="00E06132" w:rsidRDefault="00000000">
      <w:pPr>
        <w:spacing w:after="0" w:line="240" w:lineRule="auto"/>
        <w:rPr>
          <w:rFonts w:ascii="Times New Roman" w:hAnsi="Times New Roman"/>
          <w:sz w:val="24"/>
          <w:szCs w:val="24"/>
        </w:rPr>
      </w:pPr>
      <w:r>
        <w:rPr>
          <w:rFonts w:ascii="Times New Roman" w:hAnsi="Times New Roman"/>
          <w:sz w:val="24"/>
          <w:szCs w:val="24"/>
        </w:rPr>
        <w:t xml:space="preserve">                                              </w:t>
      </w:r>
    </w:p>
    <w:p w14:paraId="63F7F06D" w14:textId="77777777" w:rsidR="00E06132" w:rsidRDefault="00E06132">
      <w:pPr>
        <w:spacing w:after="0" w:line="240" w:lineRule="auto"/>
        <w:rPr>
          <w:rFonts w:ascii="Times New Roman" w:hAnsi="Times New Roman"/>
          <w:sz w:val="24"/>
          <w:szCs w:val="24"/>
        </w:rPr>
      </w:pPr>
    </w:p>
    <w:p w14:paraId="39CF698D" w14:textId="77777777" w:rsidR="00E06132" w:rsidRDefault="00E06132">
      <w:pPr>
        <w:spacing w:after="0" w:line="240" w:lineRule="auto"/>
        <w:rPr>
          <w:rFonts w:ascii="Times New Roman" w:hAnsi="Times New Roman"/>
          <w:sz w:val="24"/>
          <w:szCs w:val="24"/>
        </w:rPr>
      </w:pPr>
    </w:p>
    <w:p w14:paraId="65112BE6" w14:textId="77777777" w:rsidR="00E06132" w:rsidRDefault="00000000">
      <w:pPr>
        <w:spacing w:after="0" w:line="240" w:lineRule="auto"/>
        <w:rPr>
          <w:rFonts w:ascii="Times New Roman" w:hAnsi="Times New Roman"/>
          <w:sz w:val="24"/>
          <w:szCs w:val="24"/>
        </w:rPr>
      </w:pPr>
      <w:r>
        <w:rPr>
          <w:rFonts w:ascii="Times New Roman" w:hAnsi="Times New Roman"/>
          <w:sz w:val="24"/>
          <w:szCs w:val="24"/>
        </w:rPr>
        <w:lastRenderedPageBreak/>
        <w:t xml:space="preserve">                                               </w:t>
      </w:r>
      <w:r>
        <w:rPr>
          <w:rFonts w:ascii="Times New Roman" w:hAnsi="Times New Roman"/>
          <w:b/>
          <w:sz w:val="28"/>
          <w:szCs w:val="28"/>
        </w:rPr>
        <w:t>CONTENUTI DISCIPLINARI</w:t>
      </w:r>
    </w:p>
    <w:p w14:paraId="5ECE030D" w14:textId="77777777" w:rsidR="00E06132" w:rsidRDefault="00E06132">
      <w:pPr>
        <w:spacing w:after="0" w:line="240" w:lineRule="auto"/>
        <w:jc w:val="center"/>
        <w:rPr>
          <w:rFonts w:ascii="Times New Roman" w:hAnsi="Times New Roman"/>
          <w:b/>
          <w:sz w:val="28"/>
          <w:szCs w:val="28"/>
        </w:rPr>
      </w:pPr>
    </w:p>
    <w:p w14:paraId="2057E42A" w14:textId="77777777" w:rsidR="00E06132" w:rsidRDefault="00000000">
      <w:pPr>
        <w:spacing w:after="0" w:line="240" w:lineRule="auto"/>
        <w:jc w:val="center"/>
        <w:rPr>
          <w:rFonts w:ascii="Times New Roman" w:hAnsi="Times New Roman"/>
          <w:b/>
          <w:sz w:val="24"/>
          <w:szCs w:val="24"/>
        </w:rPr>
      </w:pPr>
      <w:r>
        <w:rPr>
          <w:rFonts w:ascii="Times New Roman" w:hAnsi="Times New Roman"/>
          <w:b/>
          <w:sz w:val="24"/>
          <w:szCs w:val="24"/>
        </w:rPr>
        <w:t>ARGOMENTI SVOLTI DURANTE L’ANNO</w:t>
      </w:r>
    </w:p>
    <w:p w14:paraId="66D8DBF3" w14:textId="77777777" w:rsidR="00E06132" w:rsidRDefault="00000000">
      <w:pPr>
        <w:spacing w:after="0" w:line="240" w:lineRule="auto"/>
        <w:jc w:val="center"/>
        <w:rPr>
          <w:rFonts w:ascii="Times New Roman" w:hAnsi="Times New Roman"/>
          <w:b/>
          <w:sz w:val="23"/>
          <w:szCs w:val="23"/>
        </w:rPr>
      </w:pPr>
      <w:r>
        <w:rPr>
          <w:rFonts w:ascii="Times New Roman" w:hAnsi="Times New Roman"/>
          <w:b/>
          <w:sz w:val="23"/>
          <w:szCs w:val="23"/>
        </w:rPr>
        <w:t>ENTRO IL 15 MAGGIO</w:t>
      </w:r>
    </w:p>
    <w:p w14:paraId="287AD810" w14:textId="77777777" w:rsidR="00E06132" w:rsidRDefault="00E06132">
      <w:pPr>
        <w:spacing w:after="0" w:line="240" w:lineRule="auto"/>
        <w:jc w:val="center"/>
        <w:rPr>
          <w:rFonts w:ascii="Times New Roman" w:hAnsi="Times New Roman"/>
          <w:b/>
          <w:sz w:val="23"/>
          <w:szCs w:val="23"/>
        </w:rPr>
      </w:pPr>
    </w:p>
    <w:tbl>
      <w:tblPr>
        <w:tblW w:w="5000" w:type="pct"/>
        <w:tblLayout w:type="fixed"/>
        <w:tblLook w:val="04A0" w:firstRow="1" w:lastRow="0" w:firstColumn="1" w:lastColumn="0" w:noHBand="0" w:noVBand="1"/>
      </w:tblPr>
      <w:tblGrid>
        <w:gridCol w:w="916"/>
        <w:gridCol w:w="1928"/>
        <w:gridCol w:w="5353"/>
        <w:gridCol w:w="1431"/>
      </w:tblGrid>
      <w:tr w:rsidR="00E06132" w14:paraId="50DCAF9A" w14:textId="77777777">
        <w:tc>
          <w:tcPr>
            <w:tcW w:w="917" w:type="dxa"/>
            <w:tcBorders>
              <w:top w:val="single" w:sz="4" w:space="0" w:color="000000"/>
              <w:left w:val="single" w:sz="4" w:space="0" w:color="000000"/>
              <w:bottom w:val="single" w:sz="4" w:space="0" w:color="000000"/>
              <w:right w:val="single" w:sz="4" w:space="0" w:color="000000"/>
            </w:tcBorders>
          </w:tcPr>
          <w:p w14:paraId="0BBFAF0A" w14:textId="77777777" w:rsidR="00E06132" w:rsidRDefault="00000000">
            <w:pPr>
              <w:widowControl w:val="0"/>
              <w:spacing w:after="0" w:line="240" w:lineRule="auto"/>
              <w:rPr>
                <w:rFonts w:ascii="Times New Roman" w:hAnsi="Times New Roman"/>
                <w:b/>
                <w:bCs/>
                <w:sz w:val="21"/>
                <w:szCs w:val="21"/>
              </w:rPr>
            </w:pPr>
            <w:r>
              <w:rPr>
                <w:rFonts w:ascii="Times New Roman" w:hAnsi="Times New Roman"/>
                <w:b/>
                <w:bCs/>
                <w:sz w:val="21"/>
                <w:szCs w:val="21"/>
              </w:rPr>
              <w:t xml:space="preserve">Modulo </w:t>
            </w:r>
          </w:p>
        </w:tc>
        <w:tc>
          <w:tcPr>
            <w:tcW w:w="1930" w:type="dxa"/>
            <w:tcBorders>
              <w:top w:val="single" w:sz="4" w:space="0" w:color="000000"/>
              <w:left w:val="single" w:sz="4" w:space="0" w:color="000000"/>
              <w:bottom w:val="single" w:sz="4" w:space="0" w:color="000000"/>
              <w:right w:val="single" w:sz="4" w:space="0" w:color="000000"/>
            </w:tcBorders>
          </w:tcPr>
          <w:p w14:paraId="53AAC236" w14:textId="77777777" w:rsidR="00E06132" w:rsidRDefault="00000000">
            <w:pPr>
              <w:widowControl w:val="0"/>
              <w:spacing w:after="0" w:line="240" w:lineRule="auto"/>
              <w:rPr>
                <w:rFonts w:ascii="Times New Roman" w:hAnsi="Times New Roman"/>
                <w:b/>
                <w:bCs/>
                <w:sz w:val="21"/>
                <w:szCs w:val="21"/>
              </w:rPr>
            </w:pPr>
            <w:r>
              <w:rPr>
                <w:rFonts w:ascii="Times New Roman" w:hAnsi="Times New Roman"/>
                <w:b/>
                <w:bCs/>
                <w:sz w:val="21"/>
                <w:szCs w:val="21"/>
              </w:rPr>
              <w:t xml:space="preserve">Titolo </w:t>
            </w:r>
          </w:p>
        </w:tc>
        <w:tc>
          <w:tcPr>
            <w:tcW w:w="5358" w:type="dxa"/>
            <w:tcBorders>
              <w:top w:val="single" w:sz="4" w:space="0" w:color="000000"/>
              <w:left w:val="single" w:sz="4" w:space="0" w:color="000000"/>
              <w:bottom w:val="single" w:sz="4" w:space="0" w:color="000000"/>
              <w:right w:val="single" w:sz="4" w:space="0" w:color="000000"/>
            </w:tcBorders>
          </w:tcPr>
          <w:p w14:paraId="58E97891" w14:textId="77777777" w:rsidR="00E06132" w:rsidRDefault="00000000">
            <w:pPr>
              <w:widowControl w:val="0"/>
              <w:spacing w:after="0" w:line="240" w:lineRule="auto"/>
              <w:rPr>
                <w:rFonts w:ascii="Times New Roman" w:hAnsi="Times New Roman"/>
                <w:b/>
                <w:bCs/>
                <w:sz w:val="21"/>
                <w:szCs w:val="21"/>
              </w:rPr>
            </w:pPr>
            <w:proofErr w:type="gramStart"/>
            <w:r>
              <w:rPr>
                <w:rFonts w:ascii="Times New Roman" w:hAnsi="Times New Roman"/>
                <w:b/>
                <w:bCs/>
                <w:sz w:val="21"/>
                <w:szCs w:val="21"/>
              </w:rPr>
              <w:t>Contenuti  disciplinari</w:t>
            </w:r>
            <w:proofErr w:type="gramEnd"/>
          </w:p>
        </w:tc>
        <w:tc>
          <w:tcPr>
            <w:tcW w:w="1432" w:type="dxa"/>
            <w:tcBorders>
              <w:top w:val="single" w:sz="4" w:space="0" w:color="000000"/>
              <w:left w:val="single" w:sz="4" w:space="0" w:color="000000"/>
              <w:bottom w:val="single" w:sz="4" w:space="0" w:color="000000"/>
              <w:right w:val="single" w:sz="4" w:space="0" w:color="000000"/>
            </w:tcBorders>
          </w:tcPr>
          <w:p w14:paraId="0FC3428C" w14:textId="77777777" w:rsidR="00E06132" w:rsidRDefault="00000000">
            <w:pPr>
              <w:widowControl w:val="0"/>
              <w:spacing w:after="0" w:line="240" w:lineRule="auto"/>
              <w:rPr>
                <w:rFonts w:ascii="Times New Roman" w:hAnsi="Times New Roman"/>
                <w:b/>
                <w:bCs/>
                <w:sz w:val="21"/>
                <w:szCs w:val="21"/>
              </w:rPr>
            </w:pPr>
            <w:r>
              <w:rPr>
                <w:rFonts w:ascii="Times New Roman" w:hAnsi="Times New Roman"/>
                <w:b/>
                <w:bCs/>
                <w:sz w:val="21"/>
                <w:szCs w:val="21"/>
              </w:rPr>
              <w:t xml:space="preserve">Tempi </w:t>
            </w:r>
          </w:p>
        </w:tc>
      </w:tr>
      <w:tr w:rsidR="00E06132" w14:paraId="11D13633" w14:textId="77777777">
        <w:tc>
          <w:tcPr>
            <w:tcW w:w="917" w:type="dxa"/>
            <w:tcBorders>
              <w:top w:val="single" w:sz="4" w:space="0" w:color="000000"/>
              <w:left w:val="single" w:sz="4" w:space="0" w:color="000000"/>
              <w:bottom w:val="single" w:sz="4" w:space="0" w:color="000000"/>
              <w:right w:val="single" w:sz="4" w:space="0" w:color="000000"/>
            </w:tcBorders>
          </w:tcPr>
          <w:p w14:paraId="3D49905F" w14:textId="77777777" w:rsidR="00E06132" w:rsidRDefault="00000000">
            <w:pPr>
              <w:widowControl w:val="0"/>
              <w:spacing w:after="0" w:line="240" w:lineRule="auto"/>
              <w:rPr>
                <w:rFonts w:ascii="Times New Roman" w:hAnsi="Times New Roman"/>
                <w:b/>
                <w:bCs/>
                <w:sz w:val="21"/>
                <w:szCs w:val="21"/>
              </w:rPr>
            </w:pPr>
            <w:r>
              <w:rPr>
                <w:rFonts w:ascii="Times New Roman" w:hAnsi="Times New Roman"/>
                <w:b/>
                <w:bCs/>
                <w:sz w:val="21"/>
                <w:szCs w:val="21"/>
              </w:rPr>
              <w:t>1</w:t>
            </w:r>
          </w:p>
        </w:tc>
        <w:tc>
          <w:tcPr>
            <w:tcW w:w="1930" w:type="dxa"/>
            <w:tcBorders>
              <w:top w:val="single" w:sz="4" w:space="0" w:color="000000"/>
              <w:left w:val="single" w:sz="4" w:space="0" w:color="000000"/>
              <w:bottom w:val="single" w:sz="4" w:space="0" w:color="000000"/>
              <w:right w:val="single" w:sz="4" w:space="0" w:color="000000"/>
            </w:tcBorders>
          </w:tcPr>
          <w:p w14:paraId="4A3455CB" w14:textId="77777777" w:rsidR="00E06132" w:rsidRDefault="00000000">
            <w:pPr>
              <w:widowControl w:val="0"/>
              <w:spacing w:after="0" w:line="240" w:lineRule="auto"/>
              <w:rPr>
                <w:rFonts w:ascii="Times New Roman" w:hAnsi="Times New Roman"/>
                <w:b/>
                <w:bCs/>
                <w:sz w:val="21"/>
                <w:szCs w:val="21"/>
              </w:rPr>
            </w:pPr>
            <w:r>
              <w:rPr>
                <w:rFonts w:ascii="Times New Roman" w:hAnsi="Times New Roman"/>
                <w:b/>
                <w:bCs/>
                <w:sz w:val="21"/>
                <w:szCs w:val="21"/>
              </w:rPr>
              <w:t>Il prodotto turistico</w:t>
            </w:r>
          </w:p>
          <w:p w14:paraId="54CC18F2" w14:textId="77777777" w:rsidR="00E06132" w:rsidRDefault="00E06132">
            <w:pPr>
              <w:widowControl w:val="0"/>
              <w:spacing w:after="0" w:line="240" w:lineRule="auto"/>
              <w:rPr>
                <w:rFonts w:ascii="Times New Roman" w:hAnsi="Times New Roman"/>
                <w:b/>
                <w:bCs/>
                <w:sz w:val="21"/>
                <w:szCs w:val="21"/>
              </w:rPr>
            </w:pPr>
          </w:p>
          <w:p w14:paraId="34E5F1B4" w14:textId="77777777" w:rsidR="00E06132" w:rsidRDefault="00E06132">
            <w:pPr>
              <w:widowControl w:val="0"/>
              <w:spacing w:after="0" w:line="240" w:lineRule="auto"/>
              <w:rPr>
                <w:rFonts w:ascii="Times New Roman" w:hAnsi="Times New Roman"/>
                <w:b/>
                <w:bCs/>
                <w:sz w:val="21"/>
                <w:szCs w:val="21"/>
              </w:rPr>
            </w:pPr>
          </w:p>
          <w:p w14:paraId="74764E8B" w14:textId="77777777" w:rsidR="00E06132" w:rsidRDefault="00000000">
            <w:pPr>
              <w:widowControl w:val="0"/>
              <w:spacing w:after="0" w:line="240" w:lineRule="auto"/>
              <w:rPr>
                <w:rFonts w:ascii="Times New Roman" w:hAnsi="Times New Roman"/>
                <w:b/>
                <w:bCs/>
                <w:sz w:val="21"/>
                <w:szCs w:val="21"/>
              </w:rPr>
            </w:pPr>
            <w:r>
              <w:rPr>
                <w:rFonts w:ascii="Times New Roman" w:hAnsi="Times New Roman"/>
                <w:b/>
                <w:bCs/>
                <w:sz w:val="21"/>
                <w:szCs w:val="21"/>
              </w:rPr>
              <w:t>Le camere e gli arrangiamenti in hotel</w:t>
            </w:r>
          </w:p>
        </w:tc>
        <w:tc>
          <w:tcPr>
            <w:tcW w:w="5358" w:type="dxa"/>
            <w:tcBorders>
              <w:top w:val="single" w:sz="4" w:space="0" w:color="000000"/>
              <w:left w:val="single" w:sz="4" w:space="0" w:color="000000"/>
              <w:bottom w:val="single" w:sz="4" w:space="0" w:color="000000"/>
              <w:right w:val="single" w:sz="4" w:space="0" w:color="000000"/>
            </w:tcBorders>
          </w:tcPr>
          <w:p w14:paraId="79B027A0" w14:textId="77777777" w:rsidR="00E06132" w:rsidRDefault="00E06132">
            <w:pPr>
              <w:widowControl w:val="0"/>
              <w:spacing w:after="0" w:line="240" w:lineRule="auto"/>
              <w:rPr>
                <w:rFonts w:ascii="Times New Roman" w:hAnsi="Times New Roman"/>
                <w:b/>
                <w:bCs/>
                <w:sz w:val="21"/>
                <w:szCs w:val="21"/>
              </w:rPr>
            </w:pPr>
          </w:p>
          <w:p w14:paraId="75ED0C26" w14:textId="77777777" w:rsidR="00E06132" w:rsidRDefault="00000000">
            <w:pPr>
              <w:widowControl w:val="0"/>
              <w:spacing w:after="0" w:line="240" w:lineRule="auto"/>
              <w:rPr>
                <w:rFonts w:ascii="Times New Roman" w:hAnsi="Times New Roman"/>
                <w:b/>
                <w:bCs/>
                <w:sz w:val="21"/>
                <w:szCs w:val="21"/>
              </w:rPr>
            </w:pPr>
            <w:r>
              <w:rPr>
                <w:rFonts w:ascii="Times New Roman" w:hAnsi="Times New Roman"/>
                <w:b/>
                <w:bCs/>
                <w:sz w:val="21"/>
                <w:szCs w:val="21"/>
              </w:rPr>
              <w:t>Concetti fondamentali</w:t>
            </w:r>
          </w:p>
          <w:p w14:paraId="21F804B8" w14:textId="77777777" w:rsidR="00E06132" w:rsidRDefault="00000000">
            <w:pPr>
              <w:widowControl w:val="0"/>
              <w:spacing w:after="0" w:line="240" w:lineRule="auto"/>
              <w:rPr>
                <w:rFonts w:ascii="Times New Roman" w:hAnsi="Times New Roman"/>
                <w:b/>
                <w:bCs/>
                <w:sz w:val="21"/>
                <w:szCs w:val="21"/>
              </w:rPr>
            </w:pPr>
            <w:r>
              <w:rPr>
                <w:rFonts w:ascii="Times New Roman" w:hAnsi="Times New Roman"/>
                <w:b/>
                <w:bCs/>
                <w:sz w:val="21"/>
                <w:szCs w:val="21"/>
              </w:rPr>
              <w:t>Analisi del territorio</w:t>
            </w:r>
          </w:p>
          <w:p w14:paraId="42D9C483" w14:textId="77777777" w:rsidR="00E06132" w:rsidRDefault="00000000">
            <w:pPr>
              <w:widowControl w:val="0"/>
              <w:spacing w:after="0" w:line="240" w:lineRule="auto"/>
              <w:rPr>
                <w:rFonts w:ascii="Times New Roman" w:hAnsi="Times New Roman"/>
                <w:b/>
                <w:bCs/>
                <w:sz w:val="21"/>
                <w:szCs w:val="21"/>
              </w:rPr>
            </w:pPr>
            <w:r>
              <w:rPr>
                <w:rFonts w:ascii="Times New Roman" w:hAnsi="Times New Roman"/>
                <w:b/>
                <w:bCs/>
                <w:sz w:val="21"/>
                <w:szCs w:val="21"/>
              </w:rPr>
              <w:t>Le attrattive culturali e naturali</w:t>
            </w:r>
          </w:p>
          <w:p w14:paraId="37549BE0" w14:textId="77777777" w:rsidR="00E06132" w:rsidRDefault="00E06132">
            <w:pPr>
              <w:widowControl w:val="0"/>
              <w:spacing w:after="0" w:line="240" w:lineRule="auto"/>
              <w:rPr>
                <w:rFonts w:ascii="Times New Roman" w:hAnsi="Times New Roman"/>
                <w:b/>
                <w:bCs/>
                <w:sz w:val="21"/>
                <w:szCs w:val="21"/>
              </w:rPr>
            </w:pPr>
          </w:p>
          <w:p w14:paraId="43ECA263" w14:textId="77777777" w:rsidR="00E06132" w:rsidRDefault="00000000">
            <w:pPr>
              <w:widowControl w:val="0"/>
              <w:spacing w:after="0" w:line="240" w:lineRule="auto"/>
              <w:rPr>
                <w:rFonts w:ascii="Times New Roman" w:hAnsi="Times New Roman"/>
                <w:b/>
                <w:bCs/>
                <w:sz w:val="21"/>
                <w:szCs w:val="21"/>
              </w:rPr>
            </w:pPr>
            <w:r>
              <w:rPr>
                <w:rFonts w:ascii="Times New Roman" w:hAnsi="Times New Roman"/>
                <w:b/>
                <w:bCs/>
                <w:sz w:val="21"/>
                <w:szCs w:val="21"/>
              </w:rPr>
              <w:t>Stesura tabella e listino prezzi in laboratorio</w:t>
            </w:r>
          </w:p>
          <w:p w14:paraId="681E8AC7" w14:textId="77777777" w:rsidR="00E06132" w:rsidRDefault="00E06132">
            <w:pPr>
              <w:widowControl w:val="0"/>
              <w:spacing w:after="0" w:line="240" w:lineRule="auto"/>
              <w:rPr>
                <w:rFonts w:ascii="Times New Roman" w:hAnsi="Times New Roman"/>
                <w:b/>
                <w:bCs/>
                <w:sz w:val="21"/>
                <w:szCs w:val="21"/>
              </w:rPr>
            </w:pPr>
          </w:p>
        </w:tc>
        <w:tc>
          <w:tcPr>
            <w:tcW w:w="1432" w:type="dxa"/>
            <w:tcBorders>
              <w:top w:val="single" w:sz="4" w:space="0" w:color="000000"/>
              <w:left w:val="single" w:sz="4" w:space="0" w:color="000000"/>
              <w:bottom w:val="single" w:sz="4" w:space="0" w:color="000000"/>
              <w:right w:val="single" w:sz="4" w:space="0" w:color="000000"/>
            </w:tcBorders>
          </w:tcPr>
          <w:p w14:paraId="76BED3D3" w14:textId="77777777" w:rsidR="00E06132" w:rsidRDefault="00000000">
            <w:pPr>
              <w:widowControl w:val="0"/>
              <w:spacing w:after="0" w:line="240" w:lineRule="auto"/>
              <w:rPr>
                <w:rFonts w:ascii="Times New Roman" w:hAnsi="Times New Roman"/>
                <w:b/>
                <w:bCs/>
                <w:sz w:val="21"/>
                <w:szCs w:val="21"/>
              </w:rPr>
            </w:pPr>
            <w:r>
              <w:rPr>
                <w:rFonts w:ascii="Times New Roman" w:hAnsi="Times New Roman"/>
                <w:b/>
                <w:bCs/>
                <w:sz w:val="21"/>
                <w:szCs w:val="21"/>
              </w:rPr>
              <w:t>Primo quadrimestre</w:t>
            </w:r>
          </w:p>
        </w:tc>
      </w:tr>
      <w:tr w:rsidR="00E06132" w14:paraId="34B854D8" w14:textId="77777777">
        <w:tc>
          <w:tcPr>
            <w:tcW w:w="917" w:type="dxa"/>
            <w:tcBorders>
              <w:top w:val="single" w:sz="4" w:space="0" w:color="000000"/>
              <w:left w:val="single" w:sz="4" w:space="0" w:color="000000"/>
              <w:bottom w:val="single" w:sz="4" w:space="0" w:color="000000"/>
              <w:right w:val="single" w:sz="4" w:space="0" w:color="000000"/>
            </w:tcBorders>
          </w:tcPr>
          <w:p w14:paraId="2218EF69" w14:textId="77777777" w:rsidR="00E06132" w:rsidRDefault="00000000">
            <w:pPr>
              <w:widowControl w:val="0"/>
              <w:spacing w:after="0" w:line="240" w:lineRule="auto"/>
              <w:rPr>
                <w:rFonts w:ascii="Times New Roman" w:hAnsi="Times New Roman"/>
                <w:b/>
                <w:bCs/>
                <w:sz w:val="21"/>
                <w:szCs w:val="21"/>
              </w:rPr>
            </w:pPr>
            <w:r>
              <w:rPr>
                <w:rFonts w:ascii="Times New Roman" w:hAnsi="Times New Roman"/>
                <w:b/>
                <w:bCs/>
                <w:sz w:val="21"/>
                <w:szCs w:val="21"/>
              </w:rPr>
              <w:t>2</w:t>
            </w:r>
          </w:p>
        </w:tc>
        <w:tc>
          <w:tcPr>
            <w:tcW w:w="1930" w:type="dxa"/>
            <w:tcBorders>
              <w:top w:val="single" w:sz="4" w:space="0" w:color="000000"/>
              <w:left w:val="single" w:sz="4" w:space="0" w:color="000000"/>
              <w:bottom w:val="single" w:sz="4" w:space="0" w:color="000000"/>
              <w:right w:val="single" w:sz="4" w:space="0" w:color="000000"/>
            </w:tcBorders>
          </w:tcPr>
          <w:p w14:paraId="31A5616B" w14:textId="77777777" w:rsidR="00E06132" w:rsidRDefault="00000000">
            <w:pPr>
              <w:widowControl w:val="0"/>
              <w:spacing w:after="0" w:line="240" w:lineRule="auto"/>
              <w:rPr>
                <w:rFonts w:ascii="Times New Roman" w:hAnsi="Times New Roman"/>
                <w:b/>
                <w:bCs/>
                <w:sz w:val="21"/>
                <w:szCs w:val="21"/>
              </w:rPr>
            </w:pPr>
            <w:r>
              <w:rPr>
                <w:rFonts w:ascii="Times New Roman" w:hAnsi="Times New Roman"/>
                <w:b/>
                <w:bCs/>
                <w:sz w:val="21"/>
                <w:szCs w:val="21"/>
              </w:rPr>
              <w:t>I canali di distribuzione</w:t>
            </w:r>
          </w:p>
        </w:tc>
        <w:tc>
          <w:tcPr>
            <w:tcW w:w="5358" w:type="dxa"/>
            <w:tcBorders>
              <w:top w:val="single" w:sz="4" w:space="0" w:color="000000"/>
              <w:left w:val="single" w:sz="4" w:space="0" w:color="000000"/>
              <w:bottom w:val="single" w:sz="4" w:space="0" w:color="000000"/>
              <w:right w:val="single" w:sz="4" w:space="0" w:color="000000"/>
            </w:tcBorders>
          </w:tcPr>
          <w:p w14:paraId="30970A48" w14:textId="77777777" w:rsidR="00E06132" w:rsidRDefault="00000000">
            <w:pPr>
              <w:widowControl w:val="0"/>
              <w:spacing w:after="0" w:line="240" w:lineRule="auto"/>
              <w:rPr>
                <w:rFonts w:ascii="Times New Roman" w:hAnsi="Times New Roman"/>
                <w:b/>
                <w:bCs/>
                <w:sz w:val="21"/>
                <w:szCs w:val="21"/>
              </w:rPr>
            </w:pPr>
            <w:r>
              <w:rPr>
                <w:rFonts w:ascii="Times New Roman" w:hAnsi="Times New Roman"/>
                <w:b/>
                <w:bCs/>
                <w:sz w:val="21"/>
                <w:szCs w:val="21"/>
              </w:rPr>
              <w:t>Gli attori del turismo</w:t>
            </w:r>
          </w:p>
          <w:p w14:paraId="2D723FC7" w14:textId="77777777" w:rsidR="00E06132" w:rsidRDefault="00000000">
            <w:pPr>
              <w:widowControl w:val="0"/>
              <w:spacing w:after="0" w:line="240" w:lineRule="auto"/>
              <w:rPr>
                <w:rFonts w:ascii="Times New Roman" w:hAnsi="Times New Roman"/>
                <w:b/>
                <w:bCs/>
                <w:sz w:val="21"/>
                <w:szCs w:val="21"/>
              </w:rPr>
            </w:pPr>
            <w:r>
              <w:rPr>
                <w:rFonts w:ascii="Times New Roman" w:hAnsi="Times New Roman"/>
                <w:b/>
                <w:bCs/>
                <w:sz w:val="21"/>
                <w:szCs w:val="21"/>
              </w:rPr>
              <w:t>La commercializzazione del prodotto turistico</w:t>
            </w:r>
          </w:p>
          <w:p w14:paraId="1305840C" w14:textId="77777777" w:rsidR="00E06132" w:rsidRDefault="00000000">
            <w:pPr>
              <w:widowControl w:val="0"/>
              <w:spacing w:after="0" w:line="240" w:lineRule="auto"/>
              <w:rPr>
                <w:rFonts w:ascii="Times New Roman" w:hAnsi="Times New Roman"/>
                <w:b/>
                <w:bCs/>
                <w:sz w:val="21"/>
                <w:szCs w:val="21"/>
              </w:rPr>
            </w:pPr>
            <w:r>
              <w:rPr>
                <w:rFonts w:ascii="Times New Roman" w:hAnsi="Times New Roman"/>
                <w:b/>
                <w:bCs/>
                <w:sz w:val="21"/>
                <w:szCs w:val="21"/>
              </w:rPr>
              <w:t>Tipologie di canali di distribuzione</w:t>
            </w:r>
          </w:p>
          <w:p w14:paraId="55A7702A" w14:textId="77777777" w:rsidR="00E06132" w:rsidRDefault="00E06132">
            <w:pPr>
              <w:widowControl w:val="0"/>
              <w:spacing w:after="0" w:line="240" w:lineRule="auto"/>
              <w:rPr>
                <w:rFonts w:ascii="Times New Roman" w:hAnsi="Times New Roman"/>
                <w:b/>
                <w:bCs/>
                <w:sz w:val="21"/>
                <w:szCs w:val="21"/>
              </w:rPr>
            </w:pPr>
          </w:p>
          <w:p w14:paraId="1386D0C1" w14:textId="77777777" w:rsidR="00E06132" w:rsidRDefault="00E06132">
            <w:pPr>
              <w:widowControl w:val="0"/>
              <w:spacing w:after="0" w:line="240" w:lineRule="auto"/>
              <w:rPr>
                <w:rFonts w:ascii="Times New Roman" w:hAnsi="Times New Roman"/>
                <w:b/>
                <w:bCs/>
                <w:sz w:val="21"/>
                <w:szCs w:val="21"/>
              </w:rPr>
            </w:pPr>
          </w:p>
        </w:tc>
        <w:tc>
          <w:tcPr>
            <w:tcW w:w="1432" w:type="dxa"/>
            <w:tcBorders>
              <w:top w:val="single" w:sz="4" w:space="0" w:color="000000"/>
              <w:left w:val="single" w:sz="4" w:space="0" w:color="000000"/>
              <w:bottom w:val="single" w:sz="4" w:space="0" w:color="000000"/>
              <w:right w:val="single" w:sz="4" w:space="0" w:color="000000"/>
            </w:tcBorders>
          </w:tcPr>
          <w:p w14:paraId="36033941" w14:textId="77777777" w:rsidR="00E06132" w:rsidRDefault="00000000">
            <w:pPr>
              <w:widowControl w:val="0"/>
              <w:spacing w:after="0" w:line="240" w:lineRule="auto"/>
              <w:rPr>
                <w:rFonts w:ascii="Times New Roman" w:hAnsi="Times New Roman"/>
                <w:b/>
                <w:bCs/>
                <w:sz w:val="21"/>
                <w:szCs w:val="21"/>
              </w:rPr>
            </w:pPr>
            <w:r>
              <w:rPr>
                <w:rFonts w:ascii="Times New Roman" w:hAnsi="Times New Roman"/>
                <w:b/>
                <w:bCs/>
                <w:sz w:val="21"/>
                <w:szCs w:val="21"/>
              </w:rPr>
              <w:t>Primo quadrimestre</w:t>
            </w:r>
          </w:p>
        </w:tc>
      </w:tr>
      <w:tr w:rsidR="00E06132" w14:paraId="489ACFBA" w14:textId="77777777">
        <w:tc>
          <w:tcPr>
            <w:tcW w:w="917" w:type="dxa"/>
            <w:tcBorders>
              <w:top w:val="single" w:sz="4" w:space="0" w:color="000000"/>
              <w:left w:val="single" w:sz="4" w:space="0" w:color="000000"/>
              <w:bottom w:val="single" w:sz="4" w:space="0" w:color="000000"/>
              <w:right w:val="single" w:sz="4" w:space="0" w:color="000000"/>
            </w:tcBorders>
          </w:tcPr>
          <w:p w14:paraId="1E9BC155" w14:textId="77777777" w:rsidR="00E06132" w:rsidRDefault="00000000">
            <w:pPr>
              <w:widowControl w:val="0"/>
              <w:spacing w:after="0" w:line="240" w:lineRule="auto"/>
              <w:rPr>
                <w:rFonts w:ascii="Times New Roman" w:hAnsi="Times New Roman"/>
                <w:b/>
                <w:bCs/>
                <w:sz w:val="21"/>
                <w:szCs w:val="21"/>
              </w:rPr>
            </w:pPr>
            <w:r>
              <w:rPr>
                <w:rFonts w:ascii="Times New Roman" w:hAnsi="Times New Roman"/>
                <w:b/>
                <w:bCs/>
                <w:sz w:val="21"/>
                <w:szCs w:val="21"/>
              </w:rPr>
              <w:t>3</w:t>
            </w:r>
          </w:p>
        </w:tc>
        <w:tc>
          <w:tcPr>
            <w:tcW w:w="1930" w:type="dxa"/>
            <w:tcBorders>
              <w:top w:val="single" w:sz="4" w:space="0" w:color="000000"/>
              <w:left w:val="single" w:sz="4" w:space="0" w:color="000000"/>
              <w:bottom w:val="single" w:sz="4" w:space="0" w:color="000000"/>
              <w:right w:val="single" w:sz="4" w:space="0" w:color="000000"/>
            </w:tcBorders>
          </w:tcPr>
          <w:p w14:paraId="58548BB4" w14:textId="77777777" w:rsidR="00E06132" w:rsidRDefault="00000000">
            <w:pPr>
              <w:widowControl w:val="0"/>
              <w:spacing w:after="0" w:line="240" w:lineRule="auto"/>
              <w:rPr>
                <w:rFonts w:ascii="Times New Roman" w:hAnsi="Times New Roman"/>
                <w:b/>
                <w:bCs/>
                <w:sz w:val="21"/>
                <w:szCs w:val="21"/>
              </w:rPr>
            </w:pPr>
            <w:r>
              <w:rPr>
                <w:rFonts w:ascii="Times New Roman" w:hAnsi="Times New Roman"/>
                <w:b/>
                <w:bCs/>
                <w:sz w:val="21"/>
                <w:szCs w:val="21"/>
              </w:rPr>
              <w:t>La valorizzazione del territorio</w:t>
            </w:r>
          </w:p>
        </w:tc>
        <w:tc>
          <w:tcPr>
            <w:tcW w:w="5358" w:type="dxa"/>
            <w:tcBorders>
              <w:top w:val="single" w:sz="4" w:space="0" w:color="000000"/>
              <w:left w:val="single" w:sz="4" w:space="0" w:color="000000"/>
              <w:bottom w:val="single" w:sz="4" w:space="0" w:color="000000"/>
              <w:right w:val="single" w:sz="4" w:space="0" w:color="000000"/>
            </w:tcBorders>
          </w:tcPr>
          <w:p w14:paraId="3E807093" w14:textId="77777777" w:rsidR="00E06132" w:rsidRDefault="00000000">
            <w:pPr>
              <w:widowControl w:val="0"/>
              <w:spacing w:after="0" w:line="240" w:lineRule="auto"/>
              <w:rPr>
                <w:rFonts w:ascii="Times New Roman" w:hAnsi="Times New Roman"/>
                <w:b/>
                <w:bCs/>
                <w:sz w:val="21"/>
                <w:szCs w:val="21"/>
              </w:rPr>
            </w:pPr>
            <w:r>
              <w:rPr>
                <w:rFonts w:ascii="Times New Roman" w:hAnsi="Times New Roman"/>
                <w:b/>
                <w:bCs/>
                <w:sz w:val="21"/>
                <w:szCs w:val="21"/>
              </w:rPr>
              <w:t>Le destinazioni turistiche</w:t>
            </w:r>
          </w:p>
          <w:p w14:paraId="606B9EBA" w14:textId="77777777" w:rsidR="00E06132" w:rsidRDefault="00000000">
            <w:pPr>
              <w:widowControl w:val="0"/>
              <w:spacing w:after="0" w:line="240" w:lineRule="auto"/>
              <w:rPr>
                <w:rFonts w:ascii="Times New Roman" w:hAnsi="Times New Roman"/>
                <w:b/>
                <w:bCs/>
                <w:sz w:val="21"/>
                <w:szCs w:val="21"/>
              </w:rPr>
            </w:pPr>
            <w:r>
              <w:rPr>
                <w:rFonts w:ascii="Times New Roman" w:hAnsi="Times New Roman"/>
                <w:b/>
                <w:bCs/>
                <w:sz w:val="21"/>
                <w:szCs w:val="21"/>
              </w:rPr>
              <w:t>I prodotti tipici del territorio</w:t>
            </w:r>
          </w:p>
          <w:p w14:paraId="1BB531EB" w14:textId="77777777" w:rsidR="00E06132" w:rsidRDefault="00000000">
            <w:pPr>
              <w:widowControl w:val="0"/>
              <w:spacing w:after="0" w:line="240" w:lineRule="auto"/>
              <w:rPr>
                <w:rFonts w:ascii="Times New Roman" w:hAnsi="Times New Roman"/>
                <w:b/>
                <w:bCs/>
                <w:sz w:val="21"/>
                <w:szCs w:val="21"/>
              </w:rPr>
            </w:pPr>
            <w:r>
              <w:rPr>
                <w:rFonts w:ascii="Times New Roman" w:hAnsi="Times New Roman"/>
                <w:b/>
                <w:bCs/>
                <w:sz w:val="21"/>
                <w:szCs w:val="21"/>
              </w:rPr>
              <w:t>Organizzazione pacchetti e percorsi enogastronomici</w:t>
            </w:r>
          </w:p>
          <w:p w14:paraId="1148D0E0" w14:textId="77777777" w:rsidR="00E06132" w:rsidRDefault="00E06132">
            <w:pPr>
              <w:widowControl w:val="0"/>
              <w:spacing w:after="0" w:line="240" w:lineRule="auto"/>
              <w:rPr>
                <w:rFonts w:ascii="Times New Roman" w:hAnsi="Times New Roman"/>
                <w:b/>
                <w:bCs/>
                <w:sz w:val="21"/>
                <w:szCs w:val="21"/>
              </w:rPr>
            </w:pPr>
          </w:p>
          <w:p w14:paraId="3181E64F" w14:textId="77777777" w:rsidR="00E06132" w:rsidRDefault="00E06132">
            <w:pPr>
              <w:widowControl w:val="0"/>
              <w:spacing w:after="0" w:line="240" w:lineRule="auto"/>
              <w:rPr>
                <w:rFonts w:ascii="Times New Roman" w:hAnsi="Times New Roman"/>
                <w:b/>
                <w:bCs/>
                <w:sz w:val="21"/>
                <w:szCs w:val="21"/>
              </w:rPr>
            </w:pPr>
          </w:p>
          <w:p w14:paraId="5F6D42BC" w14:textId="77777777" w:rsidR="00E06132" w:rsidRDefault="00E06132">
            <w:pPr>
              <w:widowControl w:val="0"/>
              <w:spacing w:after="0" w:line="240" w:lineRule="auto"/>
              <w:rPr>
                <w:rFonts w:ascii="Times New Roman" w:hAnsi="Times New Roman"/>
                <w:b/>
                <w:bCs/>
                <w:sz w:val="21"/>
                <w:szCs w:val="21"/>
              </w:rPr>
            </w:pPr>
          </w:p>
          <w:p w14:paraId="7DA5FE8F" w14:textId="77777777" w:rsidR="00E06132" w:rsidRDefault="00E06132">
            <w:pPr>
              <w:widowControl w:val="0"/>
              <w:spacing w:after="0" w:line="240" w:lineRule="auto"/>
              <w:rPr>
                <w:rFonts w:ascii="Times New Roman" w:hAnsi="Times New Roman"/>
                <w:b/>
                <w:bCs/>
                <w:sz w:val="21"/>
                <w:szCs w:val="21"/>
              </w:rPr>
            </w:pPr>
          </w:p>
        </w:tc>
        <w:tc>
          <w:tcPr>
            <w:tcW w:w="1432" w:type="dxa"/>
            <w:tcBorders>
              <w:top w:val="single" w:sz="4" w:space="0" w:color="000000"/>
              <w:left w:val="single" w:sz="4" w:space="0" w:color="000000"/>
              <w:bottom w:val="single" w:sz="4" w:space="0" w:color="000000"/>
              <w:right w:val="single" w:sz="4" w:space="0" w:color="000000"/>
            </w:tcBorders>
          </w:tcPr>
          <w:p w14:paraId="6423B31A" w14:textId="77777777" w:rsidR="00E06132" w:rsidRDefault="00000000">
            <w:pPr>
              <w:widowControl w:val="0"/>
              <w:spacing w:after="0" w:line="240" w:lineRule="auto"/>
              <w:rPr>
                <w:rFonts w:ascii="Times New Roman" w:hAnsi="Times New Roman"/>
                <w:b/>
                <w:bCs/>
                <w:sz w:val="21"/>
                <w:szCs w:val="21"/>
              </w:rPr>
            </w:pPr>
            <w:r>
              <w:rPr>
                <w:rFonts w:ascii="Times New Roman" w:hAnsi="Times New Roman"/>
                <w:b/>
                <w:bCs/>
                <w:sz w:val="21"/>
                <w:szCs w:val="21"/>
              </w:rPr>
              <w:t>Primo e secondo quadrimestre</w:t>
            </w:r>
          </w:p>
        </w:tc>
      </w:tr>
      <w:tr w:rsidR="00E06132" w14:paraId="1058C2AE" w14:textId="77777777">
        <w:tc>
          <w:tcPr>
            <w:tcW w:w="917" w:type="dxa"/>
            <w:tcBorders>
              <w:top w:val="single" w:sz="4" w:space="0" w:color="000000"/>
              <w:left w:val="single" w:sz="4" w:space="0" w:color="000000"/>
              <w:bottom w:val="single" w:sz="4" w:space="0" w:color="000000"/>
              <w:right w:val="single" w:sz="4" w:space="0" w:color="000000"/>
            </w:tcBorders>
          </w:tcPr>
          <w:p w14:paraId="761FDFE5" w14:textId="77777777" w:rsidR="00E06132" w:rsidRDefault="00000000">
            <w:pPr>
              <w:widowControl w:val="0"/>
              <w:spacing w:after="0" w:line="240" w:lineRule="auto"/>
              <w:rPr>
                <w:rFonts w:ascii="Times New Roman" w:hAnsi="Times New Roman"/>
                <w:b/>
                <w:bCs/>
                <w:sz w:val="21"/>
                <w:szCs w:val="21"/>
              </w:rPr>
            </w:pPr>
            <w:r>
              <w:rPr>
                <w:rFonts w:ascii="Times New Roman" w:hAnsi="Times New Roman"/>
                <w:b/>
                <w:bCs/>
                <w:sz w:val="21"/>
                <w:szCs w:val="21"/>
              </w:rPr>
              <w:t>4</w:t>
            </w:r>
          </w:p>
        </w:tc>
        <w:tc>
          <w:tcPr>
            <w:tcW w:w="1930" w:type="dxa"/>
            <w:tcBorders>
              <w:top w:val="single" w:sz="4" w:space="0" w:color="000000"/>
              <w:left w:val="single" w:sz="4" w:space="0" w:color="000000"/>
              <w:bottom w:val="single" w:sz="4" w:space="0" w:color="000000"/>
              <w:right w:val="single" w:sz="4" w:space="0" w:color="000000"/>
            </w:tcBorders>
          </w:tcPr>
          <w:p w14:paraId="3FDD3F6A" w14:textId="77777777" w:rsidR="00E06132" w:rsidRDefault="00E06132">
            <w:pPr>
              <w:widowControl w:val="0"/>
              <w:spacing w:after="0" w:line="240" w:lineRule="auto"/>
              <w:rPr>
                <w:rFonts w:ascii="Times New Roman" w:hAnsi="Times New Roman"/>
                <w:b/>
                <w:bCs/>
                <w:sz w:val="21"/>
                <w:szCs w:val="21"/>
              </w:rPr>
            </w:pPr>
          </w:p>
          <w:p w14:paraId="25D69CA7" w14:textId="77777777" w:rsidR="00E06132" w:rsidRDefault="00000000">
            <w:pPr>
              <w:widowControl w:val="0"/>
              <w:spacing w:after="0" w:line="240" w:lineRule="auto"/>
              <w:rPr>
                <w:rFonts w:ascii="Times New Roman" w:hAnsi="Times New Roman"/>
                <w:b/>
                <w:bCs/>
                <w:sz w:val="21"/>
                <w:szCs w:val="21"/>
              </w:rPr>
            </w:pPr>
            <w:r>
              <w:rPr>
                <w:rFonts w:ascii="Times New Roman" w:hAnsi="Times New Roman"/>
                <w:b/>
                <w:bCs/>
                <w:sz w:val="21"/>
                <w:szCs w:val="21"/>
              </w:rPr>
              <w:t>I pacchetti turistici</w:t>
            </w:r>
          </w:p>
          <w:p w14:paraId="35446FA9" w14:textId="77777777" w:rsidR="00E06132" w:rsidRDefault="00E06132">
            <w:pPr>
              <w:widowControl w:val="0"/>
              <w:spacing w:after="0" w:line="240" w:lineRule="auto"/>
              <w:rPr>
                <w:rFonts w:ascii="Times New Roman" w:hAnsi="Times New Roman"/>
                <w:b/>
                <w:bCs/>
                <w:sz w:val="21"/>
                <w:szCs w:val="21"/>
              </w:rPr>
            </w:pPr>
          </w:p>
          <w:p w14:paraId="1D7C7AB1" w14:textId="77777777" w:rsidR="00E06132" w:rsidRDefault="00000000">
            <w:pPr>
              <w:widowControl w:val="0"/>
              <w:spacing w:after="0" w:line="240" w:lineRule="auto"/>
              <w:rPr>
                <w:rFonts w:ascii="Times New Roman" w:hAnsi="Times New Roman"/>
                <w:b/>
                <w:bCs/>
                <w:sz w:val="21"/>
                <w:szCs w:val="21"/>
              </w:rPr>
            </w:pPr>
            <w:r>
              <w:rPr>
                <w:rFonts w:ascii="Times New Roman" w:hAnsi="Times New Roman"/>
                <w:b/>
                <w:bCs/>
                <w:sz w:val="21"/>
                <w:szCs w:val="21"/>
              </w:rPr>
              <w:t>I pacchetti alberghieri</w:t>
            </w:r>
          </w:p>
        </w:tc>
        <w:tc>
          <w:tcPr>
            <w:tcW w:w="5358" w:type="dxa"/>
            <w:tcBorders>
              <w:top w:val="single" w:sz="4" w:space="0" w:color="000000"/>
              <w:left w:val="single" w:sz="4" w:space="0" w:color="000000"/>
              <w:bottom w:val="single" w:sz="4" w:space="0" w:color="000000"/>
              <w:right w:val="single" w:sz="4" w:space="0" w:color="000000"/>
            </w:tcBorders>
          </w:tcPr>
          <w:p w14:paraId="4B7B990A" w14:textId="77777777" w:rsidR="00E06132" w:rsidRDefault="00E06132">
            <w:pPr>
              <w:widowControl w:val="0"/>
              <w:spacing w:after="0" w:line="240" w:lineRule="auto"/>
              <w:rPr>
                <w:rFonts w:ascii="Times New Roman" w:hAnsi="Times New Roman"/>
                <w:b/>
                <w:bCs/>
                <w:sz w:val="21"/>
                <w:szCs w:val="21"/>
              </w:rPr>
            </w:pPr>
          </w:p>
          <w:p w14:paraId="5FAAEC13" w14:textId="77777777" w:rsidR="00E06132" w:rsidRDefault="00E06132">
            <w:pPr>
              <w:widowControl w:val="0"/>
              <w:spacing w:after="0" w:line="240" w:lineRule="auto"/>
              <w:rPr>
                <w:rFonts w:ascii="Times New Roman" w:hAnsi="Times New Roman"/>
                <w:b/>
                <w:bCs/>
                <w:sz w:val="21"/>
                <w:szCs w:val="21"/>
              </w:rPr>
            </w:pPr>
          </w:p>
          <w:p w14:paraId="3B2F6DC5" w14:textId="77777777" w:rsidR="00E06132" w:rsidRDefault="00000000">
            <w:pPr>
              <w:widowControl w:val="0"/>
              <w:spacing w:after="0" w:line="240" w:lineRule="auto"/>
              <w:rPr>
                <w:rFonts w:ascii="Times New Roman" w:hAnsi="Times New Roman"/>
                <w:b/>
                <w:bCs/>
                <w:sz w:val="21"/>
                <w:szCs w:val="21"/>
              </w:rPr>
            </w:pPr>
            <w:r>
              <w:rPr>
                <w:rFonts w:ascii="Times New Roman" w:hAnsi="Times New Roman"/>
                <w:b/>
                <w:bCs/>
                <w:sz w:val="21"/>
                <w:szCs w:val="21"/>
              </w:rPr>
              <w:t>Iniziative promozionali di un territorio e di una struttura ricettiva</w:t>
            </w:r>
          </w:p>
          <w:p w14:paraId="2592E261" w14:textId="77777777" w:rsidR="00E06132" w:rsidRDefault="00E06132">
            <w:pPr>
              <w:widowControl w:val="0"/>
              <w:spacing w:after="0" w:line="240" w:lineRule="auto"/>
              <w:rPr>
                <w:rFonts w:ascii="Times New Roman" w:hAnsi="Times New Roman"/>
                <w:b/>
                <w:bCs/>
                <w:sz w:val="21"/>
                <w:szCs w:val="21"/>
              </w:rPr>
            </w:pPr>
          </w:p>
        </w:tc>
        <w:tc>
          <w:tcPr>
            <w:tcW w:w="1432" w:type="dxa"/>
            <w:tcBorders>
              <w:top w:val="single" w:sz="4" w:space="0" w:color="000000"/>
              <w:left w:val="single" w:sz="4" w:space="0" w:color="000000"/>
              <w:bottom w:val="single" w:sz="4" w:space="0" w:color="000000"/>
              <w:right w:val="single" w:sz="4" w:space="0" w:color="000000"/>
            </w:tcBorders>
          </w:tcPr>
          <w:p w14:paraId="0F03657A" w14:textId="77777777" w:rsidR="00E06132" w:rsidRDefault="00000000">
            <w:pPr>
              <w:widowControl w:val="0"/>
              <w:spacing w:after="0" w:line="240" w:lineRule="auto"/>
              <w:rPr>
                <w:rFonts w:ascii="Times New Roman" w:hAnsi="Times New Roman"/>
                <w:b/>
                <w:bCs/>
                <w:sz w:val="21"/>
                <w:szCs w:val="21"/>
              </w:rPr>
            </w:pPr>
            <w:r>
              <w:rPr>
                <w:rFonts w:ascii="Times New Roman" w:hAnsi="Times New Roman"/>
                <w:b/>
                <w:bCs/>
                <w:sz w:val="21"/>
                <w:szCs w:val="21"/>
              </w:rPr>
              <w:t>Secondo quadrimestre</w:t>
            </w:r>
          </w:p>
        </w:tc>
      </w:tr>
      <w:tr w:rsidR="00E06132" w14:paraId="1E12ABE9" w14:textId="77777777">
        <w:tc>
          <w:tcPr>
            <w:tcW w:w="917" w:type="dxa"/>
            <w:tcBorders>
              <w:top w:val="single" w:sz="4" w:space="0" w:color="000000"/>
              <w:left w:val="single" w:sz="4" w:space="0" w:color="000000"/>
              <w:bottom w:val="single" w:sz="4" w:space="0" w:color="000000"/>
              <w:right w:val="single" w:sz="4" w:space="0" w:color="000000"/>
            </w:tcBorders>
          </w:tcPr>
          <w:p w14:paraId="38313A05" w14:textId="77777777" w:rsidR="00E06132" w:rsidRDefault="00000000">
            <w:pPr>
              <w:widowControl w:val="0"/>
              <w:spacing w:after="0" w:line="240" w:lineRule="auto"/>
              <w:rPr>
                <w:rFonts w:ascii="Times New Roman" w:hAnsi="Times New Roman"/>
                <w:b/>
                <w:bCs/>
                <w:sz w:val="21"/>
                <w:szCs w:val="21"/>
              </w:rPr>
            </w:pPr>
            <w:r>
              <w:rPr>
                <w:rFonts w:ascii="Times New Roman" w:hAnsi="Times New Roman"/>
                <w:b/>
                <w:bCs/>
                <w:sz w:val="21"/>
                <w:szCs w:val="21"/>
              </w:rPr>
              <w:t>5</w:t>
            </w:r>
          </w:p>
        </w:tc>
        <w:tc>
          <w:tcPr>
            <w:tcW w:w="1930" w:type="dxa"/>
            <w:tcBorders>
              <w:top w:val="single" w:sz="4" w:space="0" w:color="000000"/>
              <w:left w:val="single" w:sz="4" w:space="0" w:color="000000"/>
              <w:bottom w:val="single" w:sz="4" w:space="0" w:color="000000"/>
              <w:right w:val="single" w:sz="4" w:space="0" w:color="000000"/>
            </w:tcBorders>
          </w:tcPr>
          <w:p w14:paraId="538B9D1E" w14:textId="77777777" w:rsidR="00E06132" w:rsidRDefault="00000000">
            <w:pPr>
              <w:widowControl w:val="0"/>
              <w:spacing w:after="0" w:line="240" w:lineRule="auto"/>
              <w:rPr>
                <w:rFonts w:ascii="Times New Roman" w:hAnsi="Times New Roman"/>
                <w:b/>
                <w:bCs/>
                <w:sz w:val="21"/>
                <w:szCs w:val="21"/>
              </w:rPr>
            </w:pPr>
            <w:r>
              <w:rPr>
                <w:rFonts w:ascii="Times New Roman" w:hAnsi="Times New Roman"/>
                <w:b/>
                <w:bCs/>
                <w:sz w:val="21"/>
                <w:szCs w:val="21"/>
              </w:rPr>
              <w:t>La valorizzazione dell’ambiente</w:t>
            </w:r>
          </w:p>
          <w:p w14:paraId="2E1776CB" w14:textId="77777777" w:rsidR="00E06132" w:rsidRDefault="00E06132">
            <w:pPr>
              <w:widowControl w:val="0"/>
              <w:spacing w:after="0" w:line="240" w:lineRule="auto"/>
              <w:rPr>
                <w:rFonts w:ascii="Times New Roman" w:hAnsi="Times New Roman"/>
                <w:b/>
                <w:bCs/>
                <w:sz w:val="21"/>
                <w:szCs w:val="21"/>
              </w:rPr>
            </w:pPr>
          </w:p>
          <w:p w14:paraId="55351CFE" w14:textId="77777777" w:rsidR="00E06132" w:rsidRDefault="00E06132">
            <w:pPr>
              <w:widowControl w:val="0"/>
              <w:spacing w:after="0" w:line="240" w:lineRule="auto"/>
              <w:rPr>
                <w:rFonts w:ascii="Times New Roman" w:hAnsi="Times New Roman"/>
                <w:b/>
                <w:bCs/>
                <w:sz w:val="21"/>
                <w:szCs w:val="21"/>
              </w:rPr>
            </w:pPr>
          </w:p>
          <w:p w14:paraId="71A60E8B" w14:textId="77777777" w:rsidR="00E06132" w:rsidRDefault="00000000">
            <w:pPr>
              <w:widowControl w:val="0"/>
              <w:spacing w:after="0" w:line="240" w:lineRule="auto"/>
              <w:rPr>
                <w:rFonts w:ascii="Times New Roman" w:hAnsi="Times New Roman"/>
                <w:b/>
                <w:bCs/>
                <w:sz w:val="21"/>
                <w:szCs w:val="21"/>
              </w:rPr>
            </w:pPr>
            <w:proofErr w:type="gramStart"/>
            <w:r>
              <w:rPr>
                <w:rFonts w:ascii="Times New Roman" w:hAnsi="Times New Roman"/>
                <w:b/>
                <w:bCs/>
                <w:sz w:val="21"/>
                <w:szCs w:val="21"/>
              </w:rPr>
              <w:t>ED</w:t>
            </w:r>
            <w:proofErr w:type="gramEnd"/>
            <w:r>
              <w:rPr>
                <w:rFonts w:ascii="Times New Roman" w:hAnsi="Times New Roman"/>
                <w:b/>
                <w:bCs/>
                <w:sz w:val="21"/>
                <w:szCs w:val="21"/>
              </w:rPr>
              <w:t xml:space="preserve"> CIVICA</w:t>
            </w:r>
          </w:p>
        </w:tc>
        <w:tc>
          <w:tcPr>
            <w:tcW w:w="5358" w:type="dxa"/>
            <w:tcBorders>
              <w:top w:val="single" w:sz="4" w:space="0" w:color="000000"/>
              <w:left w:val="single" w:sz="4" w:space="0" w:color="000000"/>
              <w:bottom w:val="single" w:sz="4" w:space="0" w:color="000000"/>
              <w:right w:val="single" w:sz="4" w:space="0" w:color="000000"/>
            </w:tcBorders>
          </w:tcPr>
          <w:p w14:paraId="0A88D546" w14:textId="77777777" w:rsidR="00E06132" w:rsidRDefault="00000000">
            <w:pPr>
              <w:widowControl w:val="0"/>
              <w:spacing w:after="0" w:line="240" w:lineRule="auto"/>
              <w:rPr>
                <w:rFonts w:ascii="Times New Roman" w:hAnsi="Times New Roman"/>
                <w:b/>
                <w:bCs/>
                <w:sz w:val="21"/>
                <w:szCs w:val="21"/>
              </w:rPr>
            </w:pPr>
            <w:r>
              <w:rPr>
                <w:rFonts w:ascii="Times New Roman" w:hAnsi="Times New Roman"/>
                <w:b/>
                <w:bCs/>
                <w:sz w:val="21"/>
                <w:szCs w:val="21"/>
              </w:rPr>
              <w:t>Il prodotto turistico</w:t>
            </w:r>
          </w:p>
          <w:p w14:paraId="3E6A8BC3" w14:textId="77777777" w:rsidR="00E06132" w:rsidRDefault="00000000">
            <w:pPr>
              <w:widowControl w:val="0"/>
              <w:spacing w:after="0" w:line="240" w:lineRule="auto"/>
              <w:rPr>
                <w:rFonts w:ascii="Times New Roman" w:hAnsi="Times New Roman"/>
                <w:b/>
                <w:bCs/>
                <w:sz w:val="21"/>
                <w:szCs w:val="21"/>
              </w:rPr>
            </w:pPr>
            <w:r>
              <w:rPr>
                <w:rFonts w:ascii="Times New Roman" w:hAnsi="Times New Roman"/>
                <w:b/>
                <w:bCs/>
                <w:sz w:val="21"/>
                <w:szCs w:val="21"/>
              </w:rPr>
              <w:t xml:space="preserve">Il turismo </w:t>
            </w:r>
            <w:proofErr w:type="gramStart"/>
            <w:r>
              <w:rPr>
                <w:rFonts w:ascii="Times New Roman" w:hAnsi="Times New Roman"/>
                <w:b/>
                <w:bCs/>
                <w:sz w:val="21"/>
                <w:szCs w:val="21"/>
              </w:rPr>
              <w:t>sostenibile  (</w:t>
            </w:r>
            <w:proofErr w:type="gramEnd"/>
            <w:r>
              <w:rPr>
                <w:rFonts w:ascii="Times New Roman" w:hAnsi="Times New Roman"/>
                <w:b/>
                <w:bCs/>
                <w:sz w:val="21"/>
                <w:szCs w:val="21"/>
              </w:rPr>
              <w:t>cittadinanza e costituzione)</w:t>
            </w:r>
          </w:p>
          <w:p w14:paraId="18808D8F" w14:textId="77777777" w:rsidR="00E06132" w:rsidRDefault="00E06132">
            <w:pPr>
              <w:widowControl w:val="0"/>
              <w:spacing w:after="0" w:line="240" w:lineRule="auto"/>
              <w:rPr>
                <w:rFonts w:ascii="Times New Roman" w:hAnsi="Times New Roman"/>
                <w:b/>
                <w:bCs/>
                <w:sz w:val="21"/>
                <w:szCs w:val="21"/>
              </w:rPr>
            </w:pPr>
          </w:p>
          <w:p w14:paraId="16C37900" w14:textId="77777777" w:rsidR="00E06132" w:rsidRDefault="00E06132">
            <w:pPr>
              <w:widowControl w:val="0"/>
              <w:spacing w:after="0" w:line="240" w:lineRule="auto"/>
              <w:rPr>
                <w:rFonts w:ascii="Times New Roman" w:hAnsi="Times New Roman"/>
                <w:b/>
                <w:bCs/>
                <w:sz w:val="21"/>
                <w:szCs w:val="21"/>
              </w:rPr>
            </w:pPr>
          </w:p>
          <w:p w14:paraId="6405A481" w14:textId="77777777" w:rsidR="00E06132" w:rsidRDefault="00E06132">
            <w:pPr>
              <w:widowControl w:val="0"/>
              <w:spacing w:after="0" w:line="240" w:lineRule="auto"/>
              <w:rPr>
                <w:rFonts w:ascii="Times New Roman" w:hAnsi="Times New Roman"/>
                <w:b/>
                <w:bCs/>
                <w:sz w:val="21"/>
                <w:szCs w:val="21"/>
              </w:rPr>
            </w:pPr>
          </w:p>
          <w:p w14:paraId="4784C8D9" w14:textId="77777777" w:rsidR="00E06132" w:rsidRDefault="00E06132">
            <w:pPr>
              <w:widowControl w:val="0"/>
              <w:spacing w:after="0" w:line="240" w:lineRule="auto"/>
              <w:rPr>
                <w:rFonts w:ascii="Times New Roman" w:hAnsi="Times New Roman"/>
                <w:b/>
                <w:bCs/>
                <w:sz w:val="21"/>
                <w:szCs w:val="21"/>
              </w:rPr>
            </w:pPr>
          </w:p>
          <w:p w14:paraId="4C19FA75" w14:textId="77777777" w:rsidR="00E06132" w:rsidRDefault="00E06132">
            <w:pPr>
              <w:widowControl w:val="0"/>
              <w:spacing w:after="0" w:line="240" w:lineRule="auto"/>
              <w:rPr>
                <w:rFonts w:ascii="Times New Roman" w:hAnsi="Times New Roman"/>
                <w:b/>
                <w:bCs/>
                <w:sz w:val="21"/>
                <w:szCs w:val="21"/>
              </w:rPr>
            </w:pPr>
          </w:p>
          <w:p w14:paraId="1BAA3B3D" w14:textId="77777777" w:rsidR="00E06132" w:rsidRDefault="00E06132">
            <w:pPr>
              <w:widowControl w:val="0"/>
              <w:spacing w:after="0" w:line="240" w:lineRule="auto"/>
              <w:rPr>
                <w:rFonts w:ascii="Times New Roman" w:hAnsi="Times New Roman"/>
                <w:b/>
                <w:bCs/>
                <w:sz w:val="21"/>
                <w:szCs w:val="21"/>
              </w:rPr>
            </w:pPr>
          </w:p>
        </w:tc>
        <w:tc>
          <w:tcPr>
            <w:tcW w:w="1432" w:type="dxa"/>
            <w:tcBorders>
              <w:top w:val="single" w:sz="4" w:space="0" w:color="000000"/>
              <w:left w:val="single" w:sz="4" w:space="0" w:color="000000"/>
              <w:bottom w:val="single" w:sz="4" w:space="0" w:color="000000"/>
              <w:right w:val="single" w:sz="4" w:space="0" w:color="000000"/>
            </w:tcBorders>
          </w:tcPr>
          <w:p w14:paraId="6CAF59BD" w14:textId="77777777" w:rsidR="00E06132" w:rsidRDefault="00000000">
            <w:pPr>
              <w:widowControl w:val="0"/>
              <w:spacing w:after="0" w:line="240" w:lineRule="auto"/>
              <w:rPr>
                <w:rFonts w:ascii="Times New Roman" w:hAnsi="Times New Roman"/>
                <w:b/>
                <w:bCs/>
                <w:sz w:val="21"/>
                <w:szCs w:val="21"/>
              </w:rPr>
            </w:pPr>
            <w:r>
              <w:rPr>
                <w:rFonts w:ascii="Times New Roman" w:hAnsi="Times New Roman"/>
                <w:b/>
                <w:bCs/>
                <w:sz w:val="21"/>
                <w:szCs w:val="21"/>
              </w:rPr>
              <w:t>Primo e secondo quadrimestre</w:t>
            </w:r>
          </w:p>
        </w:tc>
      </w:tr>
    </w:tbl>
    <w:p w14:paraId="4D59D40C" w14:textId="77777777" w:rsidR="00E06132" w:rsidRDefault="00E06132">
      <w:pPr>
        <w:spacing w:after="0" w:line="240" w:lineRule="auto"/>
        <w:rPr>
          <w:rFonts w:ascii="Times New Roman" w:hAnsi="Times New Roman"/>
          <w:b/>
          <w:bCs/>
          <w:sz w:val="23"/>
          <w:szCs w:val="23"/>
        </w:rPr>
      </w:pPr>
    </w:p>
    <w:p w14:paraId="0A28B85D" w14:textId="77777777" w:rsidR="00E06132" w:rsidRDefault="00E06132">
      <w:pPr>
        <w:spacing w:after="0" w:line="240" w:lineRule="auto"/>
        <w:rPr>
          <w:rFonts w:ascii="Times New Roman" w:hAnsi="Times New Roman"/>
          <w:sz w:val="24"/>
          <w:szCs w:val="24"/>
        </w:rPr>
      </w:pPr>
    </w:p>
    <w:p w14:paraId="57357FC1" w14:textId="77777777" w:rsidR="00E06132" w:rsidRDefault="00E06132">
      <w:pPr>
        <w:spacing w:after="0" w:line="240" w:lineRule="auto"/>
        <w:rPr>
          <w:rFonts w:ascii="Times New Roman" w:hAnsi="Times New Roman"/>
          <w:sz w:val="24"/>
          <w:szCs w:val="24"/>
        </w:rPr>
      </w:pPr>
    </w:p>
    <w:p w14:paraId="3A730341" w14:textId="77777777" w:rsidR="00E06132" w:rsidRDefault="00E06132">
      <w:pPr>
        <w:spacing w:after="0" w:line="240" w:lineRule="auto"/>
        <w:rPr>
          <w:rFonts w:ascii="Times New Roman" w:hAnsi="Times New Roman"/>
          <w:sz w:val="23"/>
          <w:szCs w:val="23"/>
        </w:rPr>
      </w:pPr>
    </w:p>
    <w:p w14:paraId="69509CEB" w14:textId="77777777" w:rsidR="00E06132" w:rsidRDefault="00000000">
      <w:pPr>
        <w:spacing w:after="0" w:line="240" w:lineRule="auto"/>
        <w:rPr>
          <w:rFonts w:ascii="Times New Roman" w:hAnsi="Times New Roman"/>
          <w:sz w:val="23"/>
          <w:szCs w:val="23"/>
        </w:rPr>
      </w:pPr>
      <w:r>
        <w:rPr>
          <w:rFonts w:ascii="Times New Roman" w:hAnsi="Times New Roman"/>
          <w:sz w:val="23"/>
          <w:szCs w:val="23"/>
        </w:rPr>
        <w:t xml:space="preserve">                                                   </w:t>
      </w:r>
    </w:p>
    <w:p w14:paraId="54A0C813" w14:textId="77777777" w:rsidR="00E06132" w:rsidRDefault="00E06132">
      <w:pPr>
        <w:spacing w:after="0" w:line="240" w:lineRule="auto"/>
        <w:rPr>
          <w:rFonts w:ascii="Times New Roman" w:hAnsi="Times New Roman"/>
          <w:sz w:val="23"/>
          <w:szCs w:val="23"/>
        </w:rPr>
      </w:pPr>
    </w:p>
    <w:p w14:paraId="37285F8A" w14:textId="77777777" w:rsidR="00E06132" w:rsidRDefault="00E06132">
      <w:pPr>
        <w:spacing w:after="0" w:line="240" w:lineRule="auto"/>
        <w:rPr>
          <w:rFonts w:ascii="Times New Roman" w:hAnsi="Times New Roman"/>
          <w:sz w:val="23"/>
          <w:szCs w:val="23"/>
        </w:rPr>
      </w:pPr>
    </w:p>
    <w:p w14:paraId="22E5F46C" w14:textId="77777777" w:rsidR="00E06132" w:rsidRDefault="00E06132">
      <w:pPr>
        <w:spacing w:after="0" w:line="240" w:lineRule="auto"/>
        <w:rPr>
          <w:rFonts w:ascii="Times New Roman" w:hAnsi="Times New Roman"/>
          <w:sz w:val="23"/>
          <w:szCs w:val="23"/>
        </w:rPr>
      </w:pPr>
    </w:p>
    <w:p w14:paraId="6ADE8B0E" w14:textId="77777777" w:rsidR="00E06132" w:rsidRDefault="00E06132">
      <w:pPr>
        <w:spacing w:after="0" w:line="240" w:lineRule="auto"/>
        <w:rPr>
          <w:rFonts w:ascii="Times New Roman" w:hAnsi="Times New Roman"/>
          <w:sz w:val="23"/>
          <w:szCs w:val="23"/>
        </w:rPr>
      </w:pPr>
    </w:p>
    <w:p w14:paraId="76897E49" w14:textId="77777777" w:rsidR="00E06132" w:rsidRDefault="00E06132">
      <w:pPr>
        <w:spacing w:after="0" w:line="240" w:lineRule="auto"/>
        <w:rPr>
          <w:rFonts w:ascii="Times New Roman" w:hAnsi="Times New Roman"/>
          <w:sz w:val="23"/>
          <w:szCs w:val="23"/>
        </w:rPr>
      </w:pPr>
    </w:p>
    <w:p w14:paraId="13BEAD6F" w14:textId="77777777" w:rsidR="00E06132" w:rsidRDefault="00E06132">
      <w:pPr>
        <w:spacing w:after="0" w:line="240" w:lineRule="auto"/>
        <w:rPr>
          <w:rFonts w:ascii="Times New Roman" w:hAnsi="Times New Roman"/>
          <w:sz w:val="23"/>
          <w:szCs w:val="23"/>
        </w:rPr>
      </w:pPr>
    </w:p>
    <w:p w14:paraId="151038FE" w14:textId="77777777" w:rsidR="00E06132" w:rsidRDefault="00E06132">
      <w:pPr>
        <w:spacing w:after="0" w:line="240" w:lineRule="auto"/>
        <w:rPr>
          <w:rFonts w:ascii="Times New Roman" w:hAnsi="Times New Roman"/>
          <w:sz w:val="23"/>
          <w:szCs w:val="23"/>
        </w:rPr>
      </w:pPr>
    </w:p>
    <w:p w14:paraId="2A672E8F" w14:textId="77777777" w:rsidR="00E06132" w:rsidRDefault="00E06132">
      <w:pPr>
        <w:spacing w:after="0" w:line="240" w:lineRule="auto"/>
        <w:rPr>
          <w:rFonts w:ascii="Times New Roman" w:hAnsi="Times New Roman"/>
          <w:sz w:val="23"/>
          <w:szCs w:val="23"/>
        </w:rPr>
      </w:pPr>
    </w:p>
    <w:p w14:paraId="5371E5F6" w14:textId="77777777" w:rsidR="00E06132" w:rsidRDefault="00E06132">
      <w:pPr>
        <w:spacing w:after="0" w:line="240" w:lineRule="auto"/>
        <w:rPr>
          <w:rFonts w:ascii="Times New Roman" w:hAnsi="Times New Roman"/>
          <w:sz w:val="23"/>
          <w:szCs w:val="23"/>
        </w:rPr>
      </w:pPr>
    </w:p>
    <w:p w14:paraId="538FE92E" w14:textId="77777777" w:rsidR="00E06132" w:rsidRDefault="00E06132">
      <w:pPr>
        <w:spacing w:after="0" w:line="240" w:lineRule="auto"/>
        <w:rPr>
          <w:rFonts w:ascii="Times New Roman" w:hAnsi="Times New Roman"/>
          <w:sz w:val="23"/>
          <w:szCs w:val="23"/>
        </w:rPr>
      </w:pPr>
    </w:p>
    <w:p w14:paraId="52F1693E" w14:textId="77777777" w:rsidR="00E06132" w:rsidRDefault="00E06132">
      <w:pPr>
        <w:spacing w:after="0" w:line="240" w:lineRule="auto"/>
        <w:rPr>
          <w:rFonts w:ascii="Times New Roman" w:hAnsi="Times New Roman"/>
          <w:sz w:val="23"/>
          <w:szCs w:val="23"/>
        </w:rPr>
      </w:pPr>
    </w:p>
    <w:p w14:paraId="125F6012" w14:textId="77777777" w:rsidR="00E06132" w:rsidRDefault="00E06132">
      <w:pPr>
        <w:spacing w:after="0" w:line="240" w:lineRule="auto"/>
        <w:rPr>
          <w:rFonts w:ascii="Times New Roman" w:hAnsi="Times New Roman"/>
          <w:sz w:val="23"/>
          <w:szCs w:val="23"/>
        </w:rPr>
      </w:pPr>
    </w:p>
    <w:p w14:paraId="6FF53F45" w14:textId="77777777" w:rsidR="00E06132" w:rsidRDefault="00E06132">
      <w:pPr>
        <w:spacing w:after="0" w:line="240" w:lineRule="auto"/>
        <w:rPr>
          <w:rFonts w:ascii="Times New Roman" w:hAnsi="Times New Roman"/>
          <w:sz w:val="23"/>
          <w:szCs w:val="23"/>
        </w:rPr>
      </w:pPr>
    </w:p>
    <w:p w14:paraId="2E8924C4" w14:textId="77777777" w:rsidR="00E06132" w:rsidRDefault="00000000">
      <w:pPr>
        <w:spacing w:after="0" w:line="240" w:lineRule="auto"/>
        <w:rPr>
          <w:rFonts w:ascii="Times New Roman" w:hAnsi="Times New Roman"/>
          <w:b/>
          <w:sz w:val="24"/>
          <w:szCs w:val="24"/>
        </w:rPr>
      </w:pPr>
      <w:r>
        <w:rPr>
          <w:rFonts w:ascii="Times New Roman" w:hAnsi="Times New Roman"/>
          <w:sz w:val="23"/>
          <w:szCs w:val="23"/>
        </w:rPr>
        <w:t xml:space="preserve">      </w:t>
      </w:r>
      <w:r>
        <w:rPr>
          <w:rFonts w:ascii="Times New Roman" w:hAnsi="Times New Roman"/>
          <w:b/>
          <w:sz w:val="24"/>
          <w:szCs w:val="24"/>
        </w:rPr>
        <w:t>METODI DIDATTICI</w:t>
      </w:r>
    </w:p>
    <w:p w14:paraId="5E543FDA" w14:textId="77777777" w:rsidR="00E06132" w:rsidRDefault="00000000">
      <w:pPr>
        <w:numPr>
          <w:ilvl w:val="0"/>
          <w:numId w:val="4"/>
        </w:numPr>
        <w:spacing w:after="0" w:line="240" w:lineRule="auto"/>
        <w:rPr>
          <w:rFonts w:ascii="Times New Roman" w:hAnsi="Times New Roman"/>
          <w:sz w:val="24"/>
          <w:szCs w:val="24"/>
          <w:u w:val="single"/>
        </w:rPr>
      </w:pPr>
      <w:r>
        <w:rPr>
          <w:rFonts w:ascii="Times New Roman" w:hAnsi="Times New Roman"/>
          <w:sz w:val="24"/>
          <w:szCs w:val="24"/>
        </w:rPr>
        <w:t>dibattito aperto per favorire un atteggiamento critico e propositivo</w:t>
      </w:r>
    </w:p>
    <w:p w14:paraId="6122876D" w14:textId="77777777" w:rsidR="00E06132" w:rsidRDefault="00000000">
      <w:pPr>
        <w:numPr>
          <w:ilvl w:val="0"/>
          <w:numId w:val="4"/>
        </w:numPr>
        <w:spacing w:after="0" w:line="240" w:lineRule="auto"/>
        <w:rPr>
          <w:rFonts w:ascii="Times New Roman" w:hAnsi="Times New Roman"/>
          <w:sz w:val="24"/>
          <w:szCs w:val="24"/>
          <w:u w:val="single"/>
        </w:rPr>
      </w:pPr>
      <w:r>
        <w:rPr>
          <w:rFonts w:ascii="Times New Roman" w:hAnsi="Times New Roman"/>
          <w:sz w:val="24"/>
          <w:szCs w:val="24"/>
        </w:rPr>
        <w:t xml:space="preserve">lezione interattiva </w:t>
      </w:r>
    </w:p>
    <w:p w14:paraId="04B25CC2" w14:textId="77777777" w:rsidR="00E06132" w:rsidRDefault="00000000">
      <w:pPr>
        <w:numPr>
          <w:ilvl w:val="0"/>
          <w:numId w:val="4"/>
        </w:numPr>
        <w:spacing w:after="0" w:line="240" w:lineRule="auto"/>
        <w:rPr>
          <w:rFonts w:ascii="Times New Roman" w:hAnsi="Times New Roman"/>
          <w:sz w:val="24"/>
          <w:szCs w:val="24"/>
          <w:u w:val="single"/>
        </w:rPr>
      </w:pPr>
      <w:r>
        <w:rPr>
          <w:rFonts w:ascii="Times New Roman" w:hAnsi="Times New Roman"/>
          <w:sz w:val="24"/>
          <w:szCs w:val="24"/>
        </w:rPr>
        <w:t>lavoro di gruppo</w:t>
      </w:r>
    </w:p>
    <w:p w14:paraId="499D3121" w14:textId="77777777" w:rsidR="00E06132" w:rsidRDefault="00E06132">
      <w:pPr>
        <w:spacing w:after="0" w:line="240" w:lineRule="auto"/>
        <w:rPr>
          <w:rFonts w:ascii="Times New Roman" w:hAnsi="Times New Roman"/>
          <w:sz w:val="24"/>
          <w:szCs w:val="24"/>
          <w:u w:val="single"/>
        </w:rPr>
      </w:pPr>
    </w:p>
    <w:p w14:paraId="2E7290BD" w14:textId="77777777" w:rsidR="00E06132" w:rsidRDefault="00000000">
      <w:pPr>
        <w:spacing w:after="0" w:line="240" w:lineRule="auto"/>
        <w:rPr>
          <w:rFonts w:ascii="Times New Roman" w:hAnsi="Times New Roman"/>
          <w:b/>
          <w:sz w:val="24"/>
          <w:szCs w:val="24"/>
        </w:rPr>
      </w:pPr>
      <w:r>
        <w:rPr>
          <w:rFonts w:ascii="Times New Roman" w:hAnsi="Times New Roman"/>
          <w:b/>
          <w:sz w:val="24"/>
          <w:szCs w:val="24"/>
        </w:rPr>
        <w:t xml:space="preserve">   MEZZI E STRUMENTI</w:t>
      </w:r>
    </w:p>
    <w:p w14:paraId="7C275CA7" w14:textId="77777777" w:rsidR="00E06132" w:rsidRDefault="00E06132">
      <w:pPr>
        <w:spacing w:after="0" w:line="240" w:lineRule="auto"/>
        <w:jc w:val="center"/>
        <w:rPr>
          <w:rFonts w:ascii="Times New Roman" w:hAnsi="Times New Roman"/>
          <w:sz w:val="24"/>
          <w:szCs w:val="24"/>
          <w:u w:val="single"/>
        </w:rPr>
      </w:pPr>
    </w:p>
    <w:p w14:paraId="0D1A6324" w14:textId="77777777" w:rsidR="00E06132" w:rsidRDefault="00000000">
      <w:pPr>
        <w:numPr>
          <w:ilvl w:val="0"/>
          <w:numId w:val="5"/>
        </w:numPr>
        <w:spacing w:after="0" w:line="240" w:lineRule="auto"/>
        <w:rPr>
          <w:rFonts w:ascii="Times New Roman" w:hAnsi="Times New Roman"/>
          <w:sz w:val="24"/>
          <w:szCs w:val="24"/>
        </w:rPr>
      </w:pPr>
      <w:r>
        <w:rPr>
          <w:rFonts w:ascii="Times New Roman" w:hAnsi="Times New Roman"/>
          <w:sz w:val="24"/>
          <w:szCs w:val="24"/>
        </w:rPr>
        <w:t>libro di testo</w:t>
      </w:r>
    </w:p>
    <w:p w14:paraId="485A01EB" w14:textId="77777777" w:rsidR="00E06132" w:rsidRDefault="00000000">
      <w:pPr>
        <w:numPr>
          <w:ilvl w:val="0"/>
          <w:numId w:val="5"/>
        </w:numPr>
        <w:spacing w:after="0" w:line="240" w:lineRule="auto"/>
        <w:rPr>
          <w:rFonts w:ascii="Times New Roman" w:hAnsi="Times New Roman"/>
          <w:sz w:val="24"/>
          <w:szCs w:val="24"/>
        </w:rPr>
      </w:pPr>
      <w:r>
        <w:rPr>
          <w:rFonts w:ascii="Times New Roman" w:hAnsi="Times New Roman"/>
          <w:sz w:val="24"/>
          <w:szCs w:val="24"/>
        </w:rPr>
        <w:t>laboratorio informatico</w:t>
      </w:r>
    </w:p>
    <w:p w14:paraId="400863CC" w14:textId="77777777" w:rsidR="00E06132" w:rsidRDefault="00000000">
      <w:pPr>
        <w:numPr>
          <w:ilvl w:val="0"/>
          <w:numId w:val="5"/>
        </w:numPr>
        <w:spacing w:after="0" w:line="240" w:lineRule="auto"/>
        <w:rPr>
          <w:rFonts w:ascii="Times New Roman" w:hAnsi="Times New Roman"/>
          <w:sz w:val="24"/>
          <w:szCs w:val="24"/>
        </w:rPr>
      </w:pPr>
      <w:r>
        <w:rPr>
          <w:rFonts w:ascii="Times New Roman" w:hAnsi="Times New Roman"/>
          <w:sz w:val="24"/>
          <w:szCs w:val="24"/>
        </w:rPr>
        <w:t>web</w:t>
      </w:r>
    </w:p>
    <w:p w14:paraId="1CE95145" w14:textId="77777777" w:rsidR="00E06132" w:rsidRDefault="00000000">
      <w:pPr>
        <w:numPr>
          <w:ilvl w:val="0"/>
          <w:numId w:val="5"/>
        </w:numPr>
        <w:spacing w:after="0" w:line="240" w:lineRule="auto"/>
        <w:rPr>
          <w:rFonts w:ascii="Times New Roman" w:hAnsi="Times New Roman"/>
          <w:sz w:val="24"/>
          <w:szCs w:val="24"/>
        </w:rPr>
      </w:pPr>
      <w:r>
        <w:rPr>
          <w:rFonts w:ascii="Times New Roman" w:hAnsi="Times New Roman"/>
          <w:sz w:val="24"/>
          <w:szCs w:val="24"/>
        </w:rPr>
        <w:t>lavoro di ricerca</w:t>
      </w:r>
    </w:p>
    <w:p w14:paraId="3DDF7478" w14:textId="77777777" w:rsidR="00E06132" w:rsidRDefault="00000000">
      <w:pPr>
        <w:numPr>
          <w:ilvl w:val="0"/>
          <w:numId w:val="5"/>
        </w:numPr>
        <w:spacing w:after="0" w:line="240" w:lineRule="auto"/>
        <w:rPr>
          <w:rFonts w:ascii="Times New Roman" w:hAnsi="Times New Roman"/>
          <w:sz w:val="24"/>
          <w:szCs w:val="24"/>
        </w:rPr>
      </w:pPr>
      <w:r>
        <w:rPr>
          <w:rFonts w:ascii="Times New Roman" w:hAnsi="Times New Roman"/>
          <w:sz w:val="24"/>
          <w:szCs w:val="24"/>
        </w:rPr>
        <w:t>schede operative</w:t>
      </w:r>
    </w:p>
    <w:p w14:paraId="40840678" w14:textId="77777777" w:rsidR="00E06132" w:rsidRDefault="00E06132">
      <w:pPr>
        <w:spacing w:after="0" w:line="240" w:lineRule="auto"/>
        <w:ind w:left="720"/>
        <w:rPr>
          <w:rFonts w:ascii="Times New Roman" w:hAnsi="Times New Roman"/>
          <w:sz w:val="24"/>
          <w:szCs w:val="24"/>
        </w:rPr>
      </w:pPr>
    </w:p>
    <w:p w14:paraId="23F9127F" w14:textId="77777777" w:rsidR="00E06132" w:rsidRDefault="00000000">
      <w:pPr>
        <w:spacing w:after="0" w:line="240" w:lineRule="auto"/>
        <w:rPr>
          <w:rFonts w:ascii="Times New Roman" w:hAnsi="Times New Roman"/>
          <w:b/>
          <w:sz w:val="24"/>
          <w:szCs w:val="24"/>
        </w:rPr>
      </w:pPr>
      <w:r>
        <w:rPr>
          <w:rFonts w:ascii="Times New Roman" w:hAnsi="Times New Roman"/>
          <w:b/>
          <w:sz w:val="24"/>
          <w:szCs w:val="24"/>
        </w:rPr>
        <w:t xml:space="preserve">  LIBRO DI TESTO UTILIZZATO</w:t>
      </w:r>
    </w:p>
    <w:p w14:paraId="25475101" w14:textId="77777777" w:rsidR="00E06132" w:rsidRDefault="00000000">
      <w:pPr>
        <w:spacing w:after="0" w:line="240" w:lineRule="auto"/>
        <w:jc w:val="both"/>
        <w:rPr>
          <w:rFonts w:ascii="Times New Roman" w:hAnsi="Times New Roman"/>
          <w:b/>
          <w:sz w:val="24"/>
          <w:szCs w:val="24"/>
        </w:rPr>
      </w:pPr>
      <w:r>
        <w:rPr>
          <w:rFonts w:ascii="Times New Roman" w:hAnsi="Times New Roman"/>
          <w:b/>
          <w:sz w:val="24"/>
          <w:szCs w:val="24"/>
        </w:rPr>
        <w:t xml:space="preserve"> </w:t>
      </w:r>
      <w:proofErr w:type="gramStart"/>
      <w:r>
        <w:rPr>
          <w:rFonts w:ascii="Times New Roman" w:hAnsi="Times New Roman"/>
          <w:b/>
          <w:sz w:val="24"/>
          <w:szCs w:val="24"/>
        </w:rPr>
        <w:t>N.B  Essendo</w:t>
      </w:r>
      <w:proofErr w:type="gramEnd"/>
      <w:r>
        <w:rPr>
          <w:rFonts w:ascii="Times New Roman" w:hAnsi="Times New Roman"/>
          <w:b/>
          <w:sz w:val="24"/>
          <w:szCs w:val="24"/>
        </w:rPr>
        <w:t xml:space="preserve"> la classe di provenienza enogastronomica  e sala e vendita, per lo svolgimento delle lezione relative alla disciplina di accoglienza turistica, inserita nel loro ultimo anno di studi, Il  docente ha ritenuto opportuno non far acquistare il testo in uso degli allievi del corso turistico ed utilizzare quello in uso per il primo biennio, decisione, scaturita anche dal basso livello della classe in termini didattici e di studio. </w:t>
      </w:r>
    </w:p>
    <w:p w14:paraId="3BFB560D" w14:textId="77777777" w:rsidR="00E06132" w:rsidRDefault="00000000">
      <w:pPr>
        <w:spacing w:after="0" w:line="240" w:lineRule="auto"/>
        <w:jc w:val="both"/>
      </w:pPr>
      <w:r>
        <w:rPr>
          <w:rFonts w:ascii="Times New Roman" w:hAnsi="Times New Roman"/>
          <w:b/>
          <w:sz w:val="24"/>
          <w:szCs w:val="24"/>
        </w:rPr>
        <w:t>Testo in oggetto:</w:t>
      </w:r>
    </w:p>
    <w:p w14:paraId="3420FD86" w14:textId="77777777" w:rsidR="00E06132" w:rsidRDefault="00000000">
      <w:pPr>
        <w:spacing w:after="0" w:line="240" w:lineRule="auto"/>
        <w:rPr>
          <w:rFonts w:ascii="Times New Roman" w:hAnsi="Times New Roman"/>
          <w:bCs/>
          <w:sz w:val="23"/>
          <w:szCs w:val="23"/>
        </w:rPr>
      </w:pPr>
      <w:r>
        <w:rPr>
          <w:rFonts w:ascii="Times New Roman" w:hAnsi="Times New Roman"/>
          <w:b/>
          <w:bCs/>
          <w:sz w:val="23"/>
          <w:szCs w:val="23"/>
        </w:rPr>
        <w:t>Benvenuti da noi,</w:t>
      </w:r>
      <w:r>
        <w:rPr>
          <w:rFonts w:ascii="Times New Roman" w:hAnsi="Times New Roman"/>
          <w:bCs/>
          <w:sz w:val="23"/>
          <w:szCs w:val="23"/>
        </w:rPr>
        <w:t xml:space="preserve"> corso e laboratorio di accoglienza turistica, </w:t>
      </w:r>
      <w:proofErr w:type="spellStart"/>
      <w:r>
        <w:rPr>
          <w:rFonts w:ascii="Times New Roman" w:hAnsi="Times New Roman"/>
          <w:bCs/>
          <w:sz w:val="23"/>
          <w:szCs w:val="23"/>
        </w:rPr>
        <w:t>Paramond</w:t>
      </w:r>
      <w:proofErr w:type="spellEnd"/>
    </w:p>
    <w:p w14:paraId="70AADE7C" w14:textId="77777777" w:rsidR="00E06132" w:rsidRDefault="00000000">
      <w:pPr>
        <w:spacing w:after="0" w:line="240" w:lineRule="auto"/>
        <w:rPr>
          <w:rFonts w:ascii="Times New Roman" w:hAnsi="Times New Roman"/>
          <w:bCs/>
          <w:sz w:val="23"/>
          <w:szCs w:val="23"/>
        </w:rPr>
      </w:pPr>
      <w:r>
        <w:rPr>
          <w:rFonts w:ascii="Times New Roman" w:hAnsi="Times New Roman"/>
          <w:bCs/>
          <w:sz w:val="23"/>
          <w:szCs w:val="23"/>
        </w:rPr>
        <w:t xml:space="preserve">Consultato per la parte laboratoriale e teorica </w:t>
      </w:r>
    </w:p>
    <w:p w14:paraId="66262EF5" w14:textId="77777777" w:rsidR="00E06132" w:rsidRDefault="00E06132">
      <w:pPr>
        <w:spacing w:after="0" w:line="240" w:lineRule="auto"/>
        <w:rPr>
          <w:rFonts w:ascii="Times New Roman" w:hAnsi="Times New Roman"/>
          <w:bCs/>
          <w:sz w:val="23"/>
          <w:szCs w:val="23"/>
        </w:rPr>
      </w:pPr>
    </w:p>
    <w:p w14:paraId="61E46D34" w14:textId="77777777" w:rsidR="00E06132" w:rsidRDefault="00000000">
      <w:pPr>
        <w:spacing w:after="0" w:line="240" w:lineRule="auto"/>
        <w:rPr>
          <w:rFonts w:ascii="Times New Roman" w:hAnsi="Times New Roman"/>
          <w:bCs/>
          <w:sz w:val="24"/>
          <w:szCs w:val="24"/>
        </w:rPr>
      </w:pPr>
      <w:r>
        <w:rPr>
          <w:rFonts w:ascii="Times New Roman" w:hAnsi="Times New Roman"/>
          <w:bCs/>
          <w:sz w:val="23"/>
          <w:szCs w:val="23"/>
        </w:rPr>
        <w:t xml:space="preserve">                                                             </w:t>
      </w:r>
      <w:r>
        <w:rPr>
          <w:rFonts w:ascii="Times New Roman" w:hAnsi="Times New Roman"/>
          <w:b/>
          <w:bCs/>
          <w:sz w:val="23"/>
          <w:szCs w:val="23"/>
        </w:rPr>
        <w:t xml:space="preserve">  </w:t>
      </w:r>
      <w:r>
        <w:rPr>
          <w:rFonts w:ascii="Times New Roman" w:hAnsi="Times New Roman"/>
          <w:b/>
          <w:bCs/>
          <w:sz w:val="24"/>
          <w:szCs w:val="24"/>
        </w:rPr>
        <w:t>VALUTAZIONE</w:t>
      </w:r>
    </w:p>
    <w:p w14:paraId="133E5BEE" w14:textId="77777777" w:rsidR="00E06132" w:rsidRDefault="00E06132">
      <w:pPr>
        <w:spacing w:after="0" w:line="240" w:lineRule="auto"/>
        <w:rPr>
          <w:rFonts w:ascii="Times New Roman" w:hAnsi="Times New Roman"/>
          <w:b/>
          <w:bCs/>
          <w:sz w:val="24"/>
          <w:szCs w:val="24"/>
        </w:rPr>
      </w:pPr>
    </w:p>
    <w:p w14:paraId="5A596C7C" w14:textId="77777777" w:rsidR="00E06132" w:rsidRDefault="00000000">
      <w:pPr>
        <w:spacing w:after="0" w:line="240" w:lineRule="auto"/>
        <w:rPr>
          <w:rFonts w:ascii="Times New Roman" w:hAnsi="Times New Roman"/>
          <w:b/>
          <w:bCs/>
          <w:sz w:val="23"/>
          <w:szCs w:val="23"/>
        </w:rPr>
      </w:pPr>
      <w:r>
        <w:rPr>
          <w:rFonts w:ascii="Times New Roman" w:hAnsi="Times New Roman"/>
          <w:b/>
          <w:bCs/>
          <w:sz w:val="23"/>
          <w:szCs w:val="23"/>
        </w:rPr>
        <w:t xml:space="preserve">CRITERI E STRUMENTI DI VALUTAZIONE ADOTTATI </w:t>
      </w:r>
    </w:p>
    <w:p w14:paraId="33A3C5A3" w14:textId="77777777" w:rsidR="00E06132" w:rsidRDefault="00000000">
      <w:pPr>
        <w:spacing w:after="0" w:line="240" w:lineRule="auto"/>
        <w:rPr>
          <w:rFonts w:ascii="Times New Roman" w:hAnsi="Times New Roman"/>
          <w:bCs/>
        </w:rPr>
      </w:pPr>
      <w:r>
        <w:rPr>
          <w:rFonts w:ascii="Times New Roman" w:hAnsi="Times New Roman"/>
          <w:bCs/>
        </w:rPr>
        <w:t>Elementi che concorrono alla formazione del voto:</w:t>
      </w:r>
    </w:p>
    <w:p w14:paraId="2CE1C9F8" w14:textId="77777777" w:rsidR="00E06132" w:rsidRDefault="00000000">
      <w:pPr>
        <w:numPr>
          <w:ilvl w:val="0"/>
          <w:numId w:val="6"/>
        </w:numPr>
        <w:spacing w:after="0" w:line="240" w:lineRule="auto"/>
        <w:rPr>
          <w:rFonts w:ascii="Times New Roman" w:hAnsi="Times New Roman"/>
          <w:bCs/>
        </w:rPr>
      </w:pPr>
      <w:r>
        <w:rPr>
          <w:rFonts w:ascii="Times New Roman" w:hAnsi="Times New Roman"/>
          <w:bCs/>
        </w:rPr>
        <w:t>Comportamento</w:t>
      </w:r>
    </w:p>
    <w:p w14:paraId="6D0DFB12" w14:textId="77777777" w:rsidR="00E06132" w:rsidRDefault="00000000">
      <w:pPr>
        <w:numPr>
          <w:ilvl w:val="0"/>
          <w:numId w:val="6"/>
        </w:numPr>
        <w:spacing w:after="0" w:line="240" w:lineRule="auto"/>
        <w:rPr>
          <w:rFonts w:ascii="Times New Roman" w:hAnsi="Times New Roman"/>
          <w:bCs/>
        </w:rPr>
      </w:pPr>
      <w:r>
        <w:rPr>
          <w:rFonts w:ascii="Times New Roman" w:hAnsi="Times New Roman"/>
          <w:bCs/>
        </w:rPr>
        <w:t>Miglioramenti rispetto ai livelli di partenza</w:t>
      </w:r>
    </w:p>
    <w:p w14:paraId="4C65C26C" w14:textId="77777777" w:rsidR="00E06132" w:rsidRDefault="00000000">
      <w:pPr>
        <w:numPr>
          <w:ilvl w:val="0"/>
          <w:numId w:val="6"/>
        </w:numPr>
        <w:spacing w:after="0" w:line="240" w:lineRule="auto"/>
        <w:rPr>
          <w:rFonts w:ascii="Times New Roman" w:hAnsi="Times New Roman"/>
          <w:bCs/>
        </w:rPr>
      </w:pPr>
      <w:r>
        <w:rPr>
          <w:rFonts w:ascii="Times New Roman" w:hAnsi="Times New Roman"/>
          <w:bCs/>
        </w:rPr>
        <w:t>Interazioni verbali</w:t>
      </w:r>
    </w:p>
    <w:p w14:paraId="76E07DD3" w14:textId="77777777" w:rsidR="00E06132" w:rsidRDefault="00E06132">
      <w:pPr>
        <w:spacing w:after="0" w:line="240" w:lineRule="auto"/>
        <w:rPr>
          <w:rFonts w:ascii="Times New Roman" w:hAnsi="Times New Roman"/>
          <w:bCs/>
        </w:rPr>
      </w:pPr>
    </w:p>
    <w:p w14:paraId="1D480AA1" w14:textId="77777777" w:rsidR="00E06132" w:rsidRDefault="00000000">
      <w:pPr>
        <w:spacing w:after="0" w:line="240" w:lineRule="auto"/>
        <w:rPr>
          <w:rFonts w:ascii="Times New Roman" w:hAnsi="Times New Roman"/>
          <w:sz w:val="24"/>
          <w:szCs w:val="24"/>
        </w:rPr>
      </w:pPr>
      <w:r>
        <w:rPr>
          <w:rFonts w:ascii="Times New Roman" w:hAnsi="Times New Roman"/>
          <w:sz w:val="28"/>
          <w:szCs w:val="28"/>
        </w:rPr>
        <w:t xml:space="preserve"> </w:t>
      </w:r>
      <w:r>
        <w:rPr>
          <w:rFonts w:ascii="Times New Roman" w:hAnsi="Times New Roman"/>
          <w:sz w:val="24"/>
          <w:szCs w:val="24"/>
        </w:rPr>
        <w:t xml:space="preserve"> </w:t>
      </w:r>
      <w:r>
        <w:rPr>
          <w:rFonts w:ascii="Times New Roman" w:hAnsi="Times New Roman"/>
          <w:b/>
          <w:sz w:val="24"/>
          <w:szCs w:val="24"/>
        </w:rPr>
        <w:t>TIPOLOGIE DELLE PROVE DI VERIFICA ADOTTATE</w:t>
      </w:r>
    </w:p>
    <w:p w14:paraId="6FCC8971" w14:textId="77777777" w:rsidR="00E06132" w:rsidRDefault="00E06132">
      <w:pPr>
        <w:spacing w:after="0" w:line="240" w:lineRule="auto"/>
        <w:jc w:val="center"/>
        <w:rPr>
          <w:rFonts w:ascii="Times New Roman" w:hAnsi="Times New Roman"/>
          <w:b/>
          <w:sz w:val="28"/>
          <w:szCs w:val="28"/>
        </w:rPr>
      </w:pPr>
    </w:p>
    <w:tbl>
      <w:tblPr>
        <w:tblW w:w="9628" w:type="dxa"/>
        <w:tblLayout w:type="fixed"/>
        <w:tblLook w:val="04A0" w:firstRow="1" w:lastRow="0" w:firstColumn="1" w:lastColumn="0" w:noHBand="0" w:noVBand="1"/>
      </w:tblPr>
      <w:tblGrid>
        <w:gridCol w:w="2408"/>
        <w:gridCol w:w="2409"/>
        <w:gridCol w:w="2409"/>
        <w:gridCol w:w="2402"/>
      </w:tblGrid>
      <w:tr w:rsidR="00E06132" w14:paraId="273D325E" w14:textId="77777777">
        <w:tc>
          <w:tcPr>
            <w:tcW w:w="2407" w:type="dxa"/>
            <w:tcBorders>
              <w:top w:val="single" w:sz="4" w:space="0" w:color="000000"/>
              <w:left w:val="single" w:sz="4" w:space="0" w:color="000000"/>
              <w:bottom w:val="single" w:sz="4" w:space="0" w:color="000000"/>
              <w:right w:val="single" w:sz="4" w:space="0" w:color="000000"/>
            </w:tcBorders>
          </w:tcPr>
          <w:p w14:paraId="14C1B4C8" w14:textId="77777777" w:rsidR="00E06132" w:rsidRDefault="00000000">
            <w:pPr>
              <w:widowControl w:val="0"/>
              <w:spacing w:after="0" w:line="240" w:lineRule="auto"/>
              <w:jc w:val="center"/>
              <w:rPr>
                <w:rFonts w:ascii="Times New Roman" w:hAnsi="Times New Roman"/>
                <w:sz w:val="28"/>
                <w:szCs w:val="28"/>
                <w:u w:val="single"/>
              </w:rPr>
            </w:pPr>
            <w:r>
              <w:rPr>
                <w:rFonts w:ascii="Times New Roman" w:hAnsi="Times New Roman"/>
                <w:b/>
                <w:bCs/>
                <w:sz w:val="21"/>
                <w:szCs w:val="21"/>
              </w:rPr>
              <w:t>TIPO</w:t>
            </w:r>
          </w:p>
        </w:tc>
        <w:tc>
          <w:tcPr>
            <w:tcW w:w="2409" w:type="dxa"/>
            <w:tcBorders>
              <w:top w:val="single" w:sz="4" w:space="0" w:color="000000"/>
              <w:left w:val="single" w:sz="4" w:space="0" w:color="000000"/>
              <w:bottom w:val="single" w:sz="4" w:space="0" w:color="000000"/>
              <w:right w:val="single" w:sz="4" w:space="0" w:color="000000"/>
            </w:tcBorders>
          </w:tcPr>
          <w:p w14:paraId="66411287" w14:textId="77777777" w:rsidR="00E06132" w:rsidRDefault="00000000">
            <w:pPr>
              <w:widowControl w:val="0"/>
              <w:spacing w:after="0" w:line="240" w:lineRule="auto"/>
              <w:rPr>
                <w:rFonts w:ascii="Times New Roman" w:hAnsi="Times New Roman"/>
                <w:b/>
                <w:bCs/>
                <w:sz w:val="21"/>
                <w:szCs w:val="21"/>
              </w:rPr>
            </w:pPr>
            <w:r>
              <w:rPr>
                <w:rFonts w:ascii="Times New Roman" w:hAnsi="Times New Roman"/>
                <w:b/>
                <w:bCs/>
                <w:sz w:val="21"/>
                <w:szCs w:val="21"/>
              </w:rPr>
              <w:t>Numero prove</w:t>
            </w:r>
          </w:p>
          <w:p w14:paraId="6970B5E2" w14:textId="77777777" w:rsidR="00E06132" w:rsidRDefault="00000000">
            <w:pPr>
              <w:widowControl w:val="0"/>
              <w:spacing w:after="0" w:line="240" w:lineRule="auto"/>
              <w:rPr>
                <w:rFonts w:ascii="Times New Roman" w:hAnsi="Times New Roman"/>
                <w:b/>
                <w:bCs/>
                <w:sz w:val="21"/>
                <w:szCs w:val="21"/>
              </w:rPr>
            </w:pPr>
            <w:r>
              <w:rPr>
                <w:rFonts w:ascii="Times New Roman" w:hAnsi="Times New Roman"/>
                <w:b/>
                <w:bCs/>
                <w:sz w:val="21"/>
                <w:szCs w:val="21"/>
              </w:rPr>
              <w:t>primo quadrimestre</w:t>
            </w:r>
          </w:p>
          <w:p w14:paraId="23FE8E13" w14:textId="77777777" w:rsidR="00E06132" w:rsidRDefault="00E06132">
            <w:pPr>
              <w:widowControl w:val="0"/>
              <w:spacing w:after="0" w:line="240" w:lineRule="auto"/>
              <w:jc w:val="center"/>
              <w:rPr>
                <w:rFonts w:ascii="Times New Roman" w:hAnsi="Times New Roman"/>
                <w:sz w:val="28"/>
                <w:szCs w:val="28"/>
                <w:u w:val="single"/>
              </w:rPr>
            </w:pPr>
          </w:p>
        </w:tc>
        <w:tc>
          <w:tcPr>
            <w:tcW w:w="2409" w:type="dxa"/>
            <w:tcBorders>
              <w:top w:val="single" w:sz="4" w:space="0" w:color="000000"/>
              <w:left w:val="single" w:sz="4" w:space="0" w:color="000000"/>
              <w:bottom w:val="single" w:sz="4" w:space="0" w:color="000000"/>
              <w:right w:val="single" w:sz="4" w:space="0" w:color="000000"/>
            </w:tcBorders>
          </w:tcPr>
          <w:p w14:paraId="779D22C0" w14:textId="77777777" w:rsidR="00E06132" w:rsidRDefault="00000000">
            <w:pPr>
              <w:widowControl w:val="0"/>
              <w:spacing w:after="0" w:line="240" w:lineRule="auto"/>
              <w:rPr>
                <w:rFonts w:ascii="Times New Roman" w:hAnsi="Times New Roman"/>
                <w:b/>
                <w:bCs/>
                <w:sz w:val="21"/>
                <w:szCs w:val="21"/>
              </w:rPr>
            </w:pPr>
            <w:r>
              <w:rPr>
                <w:rFonts w:ascii="Times New Roman" w:hAnsi="Times New Roman"/>
                <w:b/>
                <w:bCs/>
                <w:sz w:val="21"/>
                <w:szCs w:val="21"/>
              </w:rPr>
              <w:t>Numero prove</w:t>
            </w:r>
          </w:p>
          <w:p w14:paraId="624B1443" w14:textId="77777777" w:rsidR="00E06132" w:rsidRDefault="00000000">
            <w:pPr>
              <w:widowControl w:val="0"/>
              <w:spacing w:after="0" w:line="240" w:lineRule="auto"/>
              <w:rPr>
                <w:rFonts w:ascii="Times New Roman" w:hAnsi="Times New Roman"/>
                <w:b/>
                <w:bCs/>
                <w:sz w:val="21"/>
                <w:szCs w:val="21"/>
              </w:rPr>
            </w:pPr>
            <w:r>
              <w:rPr>
                <w:rFonts w:ascii="Times New Roman" w:hAnsi="Times New Roman"/>
                <w:b/>
                <w:bCs/>
                <w:sz w:val="21"/>
                <w:szCs w:val="21"/>
              </w:rPr>
              <w:t>secondo</w:t>
            </w:r>
          </w:p>
          <w:p w14:paraId="7555398F" w14:textId="77777777" w:rsidR="00E06132" w:rsidRDefault="00000000">
            <w:pPr>
              <w:widowControl w:val="0"/>
              <w:spacing w:after="0" w:line="240" w:lineRule="auto"/>
              <w:rPr>
                <w:rFonts w:ascii="Times New Roman" w:hAnsi="Times New Roman"/>
                <w:b/>
                <w:bCs/>
                <w:sz w:val="21"/>
                <w:szCs w:val="21"/>
              </w:rPr>
            </w:pPr>
            <w:r>
              <w:rPr>
                <w:rFonts w:ascii="Times New Roman" w:hAnsi="Times New Roman"/>
                <w:b/>
                <w:bCs/>
                <w:sz w:val="21"/>
                <w:szCs w:val="21"/>
              </w:rPr>
              <w:t>quadrimestre</w:t>
            </w:r>
          </w:p>
          <w:p w14:paraId="618E2061" w14:textId="77777777" w:rsidR="00E06132" w:rsidRDefault="00E06132">
            <w:pPr>
              <w:widowControl w:val="0"/>
              <w:spacing w:after="0" w:line="240" w:lineRule="auto"/>
              <w:jc w:val="center"/>
              <w:rPr>
                <w:rFonts w:ascii="Times New Roman" w:hAnsi="Times New Roman"/>
                <w:sz w:val="28"/>
                <w:szCs w:val="28"/>
                <w:u w:val="single"/>
              </w:rPr>
            </w:pPr>
          </w:p>
        </w:tc>
        <w:tc>
          <w:tcPr>
            <w:tcW w:w="2402" w:type="dxa"/>
            <w:tcBorders>
              <w:top w:val="single" w:sz="4" w:space="0" w:color="000000"/>
              <w:left w:val="single" w:sz="4" w:space="0" w:color="000000"/>
              <w:bottom w:val="single" w:sz="4" w:space="0" w:color="000000"/>
              <w:right w:val="single" w:sz="4" w:space="0" w:color="000000"/>
            </w:tcBorders>
          </w:tcPr>
          <w:p w14:paraId="247D05C7" w14:textId="77777777" w:rsidR="00E06132" w:rsidRDefault="00E06132">
            <w:pPr>
              <w:widowControl w:val="0"/>
              <w:spacing w:after="0" w:line="240" w:lineRule="auto"/>
              <w:jc w:val="center"/>
              <w:rPr>
                <w:rFonts w:ascii="Times New Roman" w:hAnsi="Times New Roman"/>
                <w:sz w:val="28"/>
                <w:szCs w:val="28"/>
                <w:u w:val="single"/>
              </w:rPr>
            </w:pPr>
          </w:p>
          <w:p w14:paraId="6B536348" w14:textId="77777777" w:rsidR="00E06132" w:rsidRDefault="00000000">
            <w:pPr>
              <w:widowControl w:val="0"/>
              <w:spacing w:after="0" w:line="240" w:lineRule="auto"/>
              <w:rPr>
                <w:rFonts w:ascii="Times New Roman" w:hAnsi="Times New Roman"/>
                <w:b/>
                <w:bCs/>
                <w:sz w:val="21"/>
                <w:szCs w:val="21"/>
              </w:rPr>
            </w:pPr>
            <w:r>
              <w:rPr>
                <w:rFonts w:ascii="Times New Roman" w:hAnsi="Times New Roman"/>
                <w:b/>
                <w:bCs/>
                <w:sz w:val="21"/>
                <w:szCs w:val="21"/>
              </w:rPr>
              <w:t>Tempo assegnato</w:t>
            </w:r>
          </w:p>
          <w:p w14:paraId="79149FA3" w14:textId="77777777" w:rsidR="00E06132" w:rsidRDefault="00E06132">
            <w:pPr>
              <w:widowControl w:val="0"/>
              <w:spacing w:after="0" w:line="240" w:lineRule="auto"/>
              <w:jc w:val="center"/>
              <w:rPr>
                <w:rFonts w:ascii="Times New Roman" w:hAnsi="Times New Roman"/>
                <w:sz w:val="28"/>
                <w:szCs w:val="28"/>
                <w:u w:val="single"/>
              </w:rPr>
            </w:pPr>
          </w:p>
        </w:tc>
      </w:tr>
      <w:tr w:rsidR="00E06132" w14:paraId="154DFF01" w14:textId="77777777">
        <w:tc>
          <w:tcPr>
            <w:tcW w:w="2407" w:type="dxa"/>
            <w:tcBorders>
              <w:top w:val="single" w:sz="4" w:space="0" w:color="000000"/>
              <w:left w:val="single" w:sz="4" w:space="0" w:color="000000"/>
              <w:bottom w:val="single" w:sz="4" w:space="0" w:color="000000"/>
              <w:right w:val="single" w:sz="4" w:space="0" w:color="000000"/>
            </w:tcBorders>
          </w:tcPr>
          <w:p w14:paraId="71C20741" w14:textId="77777777" w:rsidR="00E06132" w:rsidRDefault="00000000">
            <w:pPr>
              <w:widowControl w:val="0"/>
              <w:spacing w:after="0" w:line="240" w:lineRule="auto"/>
              <w:jc w:val="center"/>
              <w:rPr>
                <w:rFonts w:ascii="Times New Roman" w:hAnsi="Times New Roman"/>
                <w:sz w:val="28"/>
                <w:szCs w:val="28"/>
                <w:u w:val="single"/>
              </w:rPr>
            </w:pPr>
            <w:r>
              <w:rPr>
                <w:rFonts w:ascii="Times New Roman" w:hAnsi="Times New Roman"/>
                <w:sz w:val="28"/>
                <w:szCs w:val="28"/>
                <w:u w:val="single"/>
              </w:rPr>
              <w:t>Verifiche orali</w:t>
            </w:r>
          </w:p>
        </w:tc>
        <w:tc>
          <w:tcPr>
            <w:tcW w:w="2409" w:type="dxa"/>
            <w:tcBorders>
              <w:top w:val="single" w:sz="4" w:space="0" w:color="000000"/>
              <w:left w:val="single" w:sz="4" w:space="0" w:color="000000"/>
              <w:bottom w:val="single" w:sz="4" w:space="0" w:color="000000"/>
              <w:right w:val="single" w:sz="4" w:space="0" w:color="000000"/>
            </w:tcBorders>
          </w:tcPr>
          <w:p w14:paraId="3B9D30EA" w14:textId="77777777" w:rsidR="00E06132" w:rsidRDefault="00000000">
            <w:pPr>
              <w:widowControl w:val="0"/>
              <w:spacing w:after="0" w:line="240" w:lineRule="auto"/>
              <w:jc w:val="center"/>
              <w:rPr>
                <w:rFonts w:ascii="Times New Roman" w:hAnsi="Times New Roman"/>
                <w:sz w:val="28"/>
                <w:szCs w:val="28"/>
                <w:u w:val="single"/>
              </w:rPr>
            </w:pPr>
            <w:r>
              <w:rPr>
                <w:rFonts w:ascii="Times New Roman" w:hAnsi="Times New Roman"/>
                <w:sz w:val="28"/>
                <w:szCs w:val="28"/>
                <w:u w:val="single"/>
              </w:rPr>
              <w:t>due</w:t>
            </w:r>
          </w:p>
        </w:tc>
        <w:tc>
          <w:tcPr>
            <w:tcW w:w="2409" w:type="dxa"/>
            <w:tcBorders>
              <w:top w:val="single" w:sz="4" w:space="0" w:color="000000"/>
              <w:left w:val="single" w:sz="4" w:space="0" w:color="000000"/>
              <w:bottom w:val="single" w:sz="4" w:space="0" w:color="000000"/>
              <w:right w:val="single" w:sz="4" w:space="0" w:color="000000"/>
            </w:tcBorders>
          </w:tcPr>
          <w:p w14:paraId="186A54DB" w14:textId="77777777" w:rsidR="00E06132" w:rsidRDefault="00000000">
            <w:pPr>
              <w:widowControl w:val="0"/>
              <w:spacing w:after="0" w:line="240" w:lineRule="auto"/>
              <w:jc w:val="center"/>
              <w:rPr>
                <w:rFonts w:ascii="Times New Roman" w:hAnsi="Times New Roman"/>
                <w:sz w:val="28"/>
                <w:szCs w:val="28"/>
                <w:u w:val="single"/>
              </w:rPr>
            </w:pPr>
            <w:r>
              <w:rPr>
                <w:rFonts w:ascii="Times New Roman" w:hAnsi="Times New Roman"/>
                <w:sz w:val="28"/>
                <w:szCs w:val="28"/>
                <w:u w:val="single"/>
              </w:rPr>
              <w:t>due</w:t>
            </w:r>
          </w:p>
        </w:tc>
        <w:tc>
          <w:tcPr>
            <w:tcW w:w="2402" w:type="dxa"/>
            <w:tcBorders>
              <w:top w:val="single" w:sz="4" w:space="0" w:color="000000"/>
              <w:left w:val="single" w:sz="4" w:space="0" w:color="000000"/>
              <w:bottom w:val="single" w:sz="4" w:space="0" w:color="000000"/>
              <w:right w:val="single" w:sz="4" w:space="0" w:color="000000"/>
            </w:tcBorders>
          </w:tcPr>
          <w:p w14:paraId="424612DA" w14:textId="77777777" w:rsidR="00E06132" w:rsidRDefault="00000000">
            <w:pPr>
              <w:widowControl w:val="0"/>
              <w:spacing w:after="0" w:line="240" w:lineRule="auto"/>
              <w:jc w:val="center"/>
              <w:rPr>
                <w:rFonts w:ascii="Times New Roman" w:hAnsi="Times New Roman"/>
                <w:sz w:val="28"/>
                <w:szCs w:val="28"/>
                <w:u w:val="single"/>
              </w:rPr>
            </w:pPr>
            <w:r>
              <w:rPr>
                <w:rFonts w:ascii="Times New Roman" w:hAnsi="Times New Roman"/>
                <w:sz w:val="28"/>
                <w:szCs w:val="28"/>
                <w:u w:val="single"/>
              </w:rPr>
              <w:t>Secondo la necessità</w:t>
            </w:r>
          </w:p>
        </w:tc>
      </w:tr>
      <w:tr w:rsidR="00E06132" w14:paraId="5392F840" w14:textId="77777777">
        <w:tc>
          <w:tcPr>
            <w:tcW w:w="2407" w:type="dxa"/>
            <w:tcBorders>
              <w:top w:val="single" w:sz="4" w:space="0" w:color="000000"/>
              <w:left w:val="single" w:sz="4" w:space="0" w:color="000000"/>
              <w:bottom w:val="single" w:sz="4" w:space="0" w:color="000000"/>
              <w:right w:val="single" w:sz="4" w:space="0" w:color="000000"/>
            </w:tcBorders>
          </w:tcPr>
          <w:p w14:paraId="6C3C799D" w14:textId="77777777" w:rsidR="00E06132" w:rsidRDefault="00000000">
            <w:pPr>
              <w:widowControl w:val="0"/>
              <w:spacing w:after="0" w:line="240" w:lineRule="auto"/>
              <w:jc w:val="center"/>
              <w:rPr>
                <w:rFonts w:ascii="Times New Roman" w:hAnsi="Times New Roman"/>
                <w:sz w:val="28"/>
                <w:szCs w:val="28"/>
                <w:u w:val="single"/>
              </w:rPr>
            </w:pPr>
            <w:r>
              <w:rPr>
                <w:rFonts w:ascii="Times New Roman" w:hAnsi="Times New Roman"/>
                <w:sz w:val="28"/>
                <w:szCs w:val="28"/>
                <w:u w:val="single"/>
              </w:rPr>
              <w:t>Attività di laboratorio</w:t>
            </w:r>
          </w:p>
        </w:tc>
        <w:tc>
          <w:tcPr>
            <w:tcW w:w="2409" w:type="dxa"/>
            <w:tcBorders>
              <w:top w:val="single" w:sz="4" w:space="0" w:color="000000"/>
              <w:left w:val="single" w:sz="4" w:space="0" w:color="000000"/>
              <w:bottom w:val="single" w:sz="4" w:space="0" w:color="000000"/>
              <w:right w:val="single" w:sz="4" w:space="0" w:color="000000"/>
            </w:tcBorders>
          </w:tcPr>
          <w:p w14:paraId="67127B56" w14:textId="77777777" w:rsidR="00E06132" w:rsidRDefault="00000000">
            <w:pPr>
              <w:widowControl w:val="0"/>
              <w:spacing w:after="0" w:line="240" w:lineRule="auto"/>
              <w:jc w:val="center"/>
              <w:rPr>
                <w:rFonts w:ascii="Times New Roman" w:hAnsi="Times New Roman"/>
                <w:sz w:val="28"/>
                <w:szCs w:val="28"/>
                <w:u w:val="single"/>
              </w:rPr>
            </w:pPr>
            <w:r>
              <w:rPr>
                <w:rFonts w:ascii="Times New Roman" w:hAnsi="Times New Roman"/>
                <w:sz w:val="28"/>
                <w:szCs w:val="28"/>
                <w:u w:val="single"/>
              </w:rPr>
              <w:t>4</w:t>
            </w:r>
          </w:p>
        </w:tc>
        <w:tc>
          <w:tcPr>
            <w:tcW w:w="2409" w:type="dxa"/>
            <w:tcBorders>
              <w:top w:val="single" w:sz="4" w:space="0" w:color="000000"/>
              <w:left w:val="single" w:sz="4" w:space="0" w:color="000000"/>
              <w:bottom w:val="single" w:sz="4" w:space="0" w:color="000000"/>
              <w:right w:val="single" w:sz="4" w:space="0" w:color="000000"/>
            </w:tcBorders>
          </w:tcPr>
          <w:p w14:paraId="4B128375" w14:textId="77777777" w:rsidR="00E06132" w:rsidRDefault="00000000">
            <w:pPr>
              <w:widowControl w:val="0"/>
              <w:spacing w:after="0" w:line="240" w:lineRule="auto"/>
              <w:jc w:val="center"/>
              <w:rPr>
                <w:rFonts w:ascii="Times New Roman" w:hAnsi="Times New Roman"/>
                <w:sz w:val="28"/>
                <w:szCs w:val="28"/>
                <w:u w:val="single"/>
              </w:rPr>
            </w:pPr>
            <w:r>
              <w:rPr>
                <w:rFonts w:ascii="Times New Roman" w:hAnsi="Times New Roman"/>
                <w:sz w:val="28"/>
                <w:szCs w:val="28"/>
                <w:u w:val="single"/>
              </w:rPr>
              <w:t>4</w:t>
            </w:r>
          </w:p>
        </w:tc>
        <w:tc>
          <w:tcPr>
            <w:tcW w:w="2402" w:type="dxa"/>
            <w:tcBorders>
              <w:top w:val="single" w:sz="4" w:space="0" w:color="000000"/>
              <w:left w:val="single" w:sz="4" w:space="0" w:color="000000"/>
              <w:bottom w:val="single" w:sz="4" w:space="0" w:color="000000"/>
              <w:right w:val="single" w:sz="4" w:space="0" w:color="000000"/>
            </w:tcBorders>
          </w:tcPr>
          <w:p w14:paraId="204A0AF4" w14:textId="77777777" w:rsidR="00E06132" w:rsidRDefault="00000000">
            <w:pPr>
              <w:widowControl w:val="0"/>
              <w:spacing w:after="0" w:line="240" w:lineRule="auto"/>
              <w:jc w:val="center"/>
              <w:rPr>
                <w:rFonts w:ascii="Times New Roman" w:hAnsi="Times New Roman"/>
                <w:sz w:val="28"/>
                <w:szCs w:val="28"/>
                <w:u w:val="single"/>
              </w:rPr>
            </w:pPr>
            <w:r>
              <w:rPr>
                <w:rFonts w:ascii="Times New Roman" w:hAnsi="Times New Roman"/>
                <w:sz w:val="28"/>
                <w:szCs w:val="28"/>
                <w:u w:val="single"/>
              </w:rPr>
              <w:t>Secondo la necessità</w:t>
            </w:r>
          </w:p>
        </w:tc>
      </w:tr>
    </w:tbl>
    <w:p w14:paraId="484A7F46" w14:textId="77777777" w:rsidR="00E06132" w:rsidRDefault="00000000">
      <w:pPr>
        <w:spacing w:after="0" w:line="240" w:lineRule="auto"/>
        <w:rPr>
          <w:rFonts w:ascii="Times New Roman" w:hAnsi="Times New Roman"/>
          <w:sz w:val="19"/>
          <w:szCs w:val="19"/>
        </w:rPr>
      </w:pPr>
      <w:r>
        <w:rPr>
          <w:rFonts w:ascii="Times New Roman" w:hAnsi="Times New Roman"/>
          <w:sz w:val="19"/>
          <w:szCs w:val="19"/>
        </w:rPr>
        <w:t>ES. Interrogazioni orali, test a risposta multipla, svolgimento di esercizi, compiti scritti etc.</w:t>
      </w:r>
    </w:p>
    <w:p w14:paraId="6D0179F7" w14:textId="77777777" w:rsidR="00E06132" w:rsidRDefault="00E06132">
      <w:pPr>
        <w:spacing w:after="0" w:line="240" w:lineRule="auto"/>
        <w:rPr>
          <w:rFonts w:ascii="Times New Roman" w:hAnsi="Times New Roman"/>
          <w:sz w:val="19"/>
          <w:szCs w:val="19"/>
        </w:rPr>
      </w:pPr>
    </w:p>
    <w:p w14:paraId="6CB0FB41" w14:textId="77777777" w:rsidR="00E06132" w:rsidRDefault="00E06132">
      <w:pPr>
        <w:rPr>
          <w:rFonts w:ascii="Times New Roman" w:hAnsi="Times New Roman"/>
          <w:b/>
          <w:bCs/>
          <w:sz w:val="24"/>
          <w:szCs w:val="24"/>
        </w:rPr>
      </w:pPr>
    </w:p>
    <w:p w14:paraId="5CA3D6A3" w14:textId="77777777" w:rsidR="00E06132" w:rsidRDefault="00000000">
      <w:pPr>
        <w:rPr>
          <w:rFonts w:ascii="Times New Roman" w:hAnsi="Times New Roman"/>
        </w:rPr>
      </w:pPr>
      <w:r>
        <w:rPr>
          <w:rFonts w:ascii="Times New Roman" w:hAnsi="Times New Roman"/>
        </w:rPr>
        <w:t xml:space="preserve">DATA, 12/05/2024                                                                                 Prof.ssa Bortone Brigida          </w:t>
      </w:r>
    </w:p>
    <w:p w14:paraId="146E05F5" w14:textId="77777777" w:rsidR="00E06132" w:rsidRDefault="00E06132">
      <w:pPr>
        <w:rPr>
          <w:rFonts w:ascii="Times New Roman" w:hAnsi="Times New Roman"/>
        </w:rPr>
      </w:pPr>
    </w:p>
    <w:p w14:paraId="5BE73A34" w14:textId="77777777" w:rsidR="00E06132" w:rsidRDefault="00E06132"/>
    <w:sectPr w:rsidR="00E06132">
      <w:pgSz w:w="11906" w:h="16838"/>
      <w:pgMar w:top="1417" w:right="1134" w:bottom="1134" w:left="1134" w:header="0" w:footer="0" w:gutter="0"/>
      <w:cols w:space="720"/>
      <w:formProt w:val="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Liberation Sans">
    <w:altName w:val="Arial"/>
    <w:charset w:val="00"/>
    <w:family w:val="roman"/>
    <w:pitch w:val="variable"/>
  </w:font>
  <w:font w:name="Microsoft YaHei">
    <w:panose1 w:val="020B0503020204020204"/>
    <w:charset w:val="86"/>
    <w:family w:val="swiss"/>
    <w:pitch w:val="variable"/>
    <w:sig w:usb0="80000287" w:usb1="2ACF3C50" w:usb2="00000016" w:usb3="00000000" w:csb0="0004001F" w:csb1="00000000"/>
  </w:font>
  <w:font w:name="ArialMT">
    <w:altName w:val="Arial"/>
    <w:charset w:val="00"/>
    <w:family w:val="roman"/>
    <w:pitch w:val="variable"/>
  </w:font>
  <w:font w:name="SimSun">
    <w:altName w:val="宋体"/>
    <w:panose1 w:val="02010600030101010101"/>
    <w:charset w:val="86"/>
    <w:family w:val="auto"/>
    <w:pitch w:val="variable"/>
    <w:sig w:usb0="00000203" w:usb1="288F0000" w:usb2="00000016" w:usb3="00000000" w:csb0="00040001"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7AC1FFC"/>
    <w:multiLevelType w:val="multilevel"/>
    <w:tmpl w:val="91AAA8F4"/>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 w15:restartNumberingAfterBreak="0">
    <w:nsid w:val="2D4E3B55"/>
    <w:multiLevelType w:val="multilevel"/>
    <w:tmpl w:val="D162307A"/>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 w15:restartNumberingAfterBreak="0">
    <w:nsid w:val="2D8460CD"/>
    <w:multiLevelType w:val="multilevel"/>
    <w:tmpl w:val="E89AE452"/>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3" w15:restartNumberingAfterBreak="0">
    <w:nsid w:val="2DEF68B1"/>
    <w:multiLevelType w:val="multilevel"/>
    <w:tmpl w:val="394ED72C"/>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4" w15:restartNumberingAfterBreak="0">
    <w:nsid w:val="5B0B7470"/>
    <w:multiLevelType w:val="multilevel"/>
    <w:tmpl w:val="79EA69D6"/>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5" w15:restartNumberingAfterBreak="0">
    <w:nsid w:val="688E658B"/>
    <w:multiLevelType w:val="multilevel"/>
    <w:tmpl w:val="89006380"/>
    <w:lvl w:ilvl="0">
      <w:start w:val="1"/>
      <w:numFmt w:val="bullet"/>
      <w:lvlText w:val=""/>
      <w:lvlJc w:val="left"/>
      <w:pPr>
        <w:tabs>
          <w:tab w:val="num" w:pos="0"/>
        </w:tabs>
        <w:ind w:left="765" w:hanging="360"/>
      </w:pPr>
      <w:rPr>
        <w:rFonts w:ascii="Symbol" w:hAnsi="Symbol" w:cs="Symbol" w:hint="default"/>
      </w:rPr>
    </w:lvl>
    <w:lvl w:ilvl="1">
      <w:start w:val="1"/>
      <w:numFmt w:val="bullet"/>
      <w:lvlText w:val="o"/>
      <w:lvlJc w:val="left"/>
      <w:pPr>
        <w:tabs>
          <w:tab w:val="num" w:pos="0"/>
        </w:tabs>
        <w:ind w:left="1485" w:hanging="360"/>
      </w:pPr>
      <w:rPr>
        <w:rFonts w:ascii="Courier New" w:hAnsi="Courier New" w:cs="Courier New" w:hint="default"/>
      </w:rPr>
    </w:lvl>
    <w:lvl w:ilvl="2">
      <w:start w:val="1"/>
      <w:numFmt w:val="bullet"/>
      <w:lvlText w:val=""/>
      <w:lvlJc w:val="left"/>
      <w:pPr>
        <w:tabs>
          <w:tab w:val="num" w:pos="0"/>
        </w:tabs>
        <w:ind w:left="2205" w:hanging="360"/>
      </w:pPr>
      <w:rPr>
        <w:rFonts w:ascii="Wingdings" w:hAnsi="Wingdings" w:cs="Wingdings" w:hint="default"/>
      </w:rPr>
    </w:lvl>
    <w:lvl w:ilvl="3">
      <w:start w:val="1"/>
      <w:numFmt w:val="bullet"/>
      <w:lvlText w:val=""/>
      <w:lvlJc w:val="left"/>
      <w:pPr>
        <w:tabs>
          <w:tab w:val="num" w:pos="0"/>
        </w:tabs>
        <w:ind w:left="2925" w:hanging="360"/>
      </w:pPr>
      <w:rPr>
        <w:rFonts w:ascii="Symbol" w:hAnsi="Symbol" w:cs="Symbol" w:hint="default"/>
      </w:rPr>
    </w:lvl>
    <w:lvl w:ilvl="4">
      <w:start w:val="1"/>
      <w:numFmt w:val="bullet"/>
      <w:lvlText w:val="o"/>
      <w:lvlJc w:val="left"/>
      <w:pPr>
        <w:tabs>
          <w:tab w:val="num" w:pos="0"/>
        </w:tabs>
        <w:ind w:left="3645" w:hanging="360"/>
      </w:pPr>
      <w:rPr>
        <w:rFonts w:ascii="Courier New" w:hAnsi="Courier New" w:cs="Courier New" w:hint="default"/>
      </w:rPr>
    </w:lvl>
    <w:lvl w:ilvl="5">
      <w:start w:val="1"/>
      <w:numFmt w:val="bullet"/>
      <w:lvlText w:val=""/>
      <w:lvlJc w:val="left"/>
      <w:pPr>
        <w:tabs>
          <w:tab w:val="num" w:pos="0"/>
        </w:tabs>
        <w:ind w:left="4365" w:hanging="360"/>
      </w:pPr>
      <w:rPr>
        <w:rFonts w:ascii="Wingdings" w:hAnsi="Wingdings" w:cs="Wingdings" w:hint="default"/>
      </w:rPr>
    </w:lvl>
    <w:lvl w:ilvl="6">
      <w:start w:val="1"/>
      <w:numFmt w:val="bullet"/>
      <w:lvlText w:val=""/>
      <w:lvlJc w:val="left"/>
      <w:pPr>
        <w:tabs>
          <w:tab w:val="num" w:pos="0"/>
        </w:tabs>
        <w:ind w:left="5085" w:hanging="360"/>
      </w:pPr>
      <w:rPr>
        <w:rFonts w:ascii="Symbol" w:hAnsi="Symbol" w:cs="Symbol" w:hint="default"/>
      </w:rPr>
    </w:lvl>
    <w:lvl w:ilvl="7">
      <w:start w:val="1"/>
      <w:numFmt w:val="bullet"/>
      <w:lvlText w:val="o"/>
      <w:lvlJc w:val="left"/>
      <w:pPr>
        <w:tabs>
          <w:tab w:val="num" w:pos="0"/>
        </w:tabs>
        <w:ind w:left="5805" w:hanging="360"/>
      </w:pPr>
      <w:rPr>
        <w:rFonts w:ascii="Courier New" w:hAnsi="Courier New" w:cs="Courier New" w:hint="default"/>
      </w:rPr>
    </w:lvl>
    <w:lvl w:ilvl="8">
      <w:start w:val="1"/>
      <w:numFmt w:val="bullet"/>
      <w:lvlText w:val=""/>
      <w:lvlJc w:val="left"/>
      <w:pPr>
        <w:tabs>
          <w:tab w:val="num" w:pos="0"/>
        </w:tabs>
        <w:ind w:left="6525" w:hanging="360"/>
      </w:pPr>
      <w:rPr>
        <w:rFonts w:ascii="Wingdings" w:hAnsi="Wingdings" w:cs="Wingdings" w:hint="default"/>
      </w:rPr>
    </w:lvl>
  </w:abstractNum>
  <w:abstractNum w:abstractNumId="6" w15:restartNumberingAfterBreak="0">
    <w:nsid w:val="7EAF6052"/>
    <w:multiLevelType w:val="multilevel"/>
    <w:tmpl w:val="CC043B2A"/>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num w:numId="1" w16cid:durableId="1636443847">
    <w:abstractNumId w:val="5"/>
  </w:num>
  <w:num w:numId="2" w16cid:durableId="861673464">
    <w:abstractNumId w:val="1"/>
  </w:num>
  <w:num w:numId="3" w16cid:durableId="2116168304">
    <w:abstractNumId w:val="0"/>
  </w:num>
  <w:num w:numId="4" w16cid:durableId="1794521249">
    <w:abstractNumId w:val="6"/>
  </w:num>
  <w:num w:numId="5" w16cid:durableId="912542488">
    <w:abstractNumId w:val="3"/>
  </w:num>
  <w:num w:numId="6" w16cid:durableId="1423993094">
    <w:abstractNumId w:val="2"/>
  </w:num>
  <w:num w:numId="7" w16cid:durableId="15388022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autoHyphenation/>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06132"/>
    <w:rsid w:val="003826BD"/>
    <w:rsid w:val="00E06132"/>
    <w:rsid w:val="00F478A2"/>
  </w:rsids>
  <m:mathPr>
    <m:mathFont m:val="Cambria Math"/>
    <m:brkBin m:val="before"/>
    <m:brkBinSub m:val="--"/>
    <m:smallFrac m:val="0"/>
    <m:dispDef/>
    <m:lMargin m:val="0"/>
    <m:rMargin m:val="0"/>
    <m:defJc m:val="centerGroup"/>
    <m:wrapIndent m:val="1440"/>
    <m:intLim m:val="subSup"/>
    <m:naryLim m:val="undOvr"/>
  </m:mathPr>
  <w:themeFontLang w:val="it-IT"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EBE878"/>
  <w15:docId w15:val="{5B2DD8A7-8184-41E9-8D53-E4DB355DB5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it-IT" w:eastAsia="it-IT"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781A10"/>
    <w:pPr>
      <w:spacing w:after="160" w:line="259" w:lineRule="auto"/>
    </w:pPr>
    <w:rPr>
      <w:sz w:val="22"/>
      <w:szCs w:val="22"/>
      <w:lang w:eastAsia="en-US"/>
    </w:rPr>
  </w:style>
  <w:style w:type="paragraph" w:styleId="Titolo1">
    <w:name w:val="heading 1"/>
    <w:basedOn w:val="Normale"/>
    <w:next w:val="Normale"/>
    <w:link w:val="Titolo1Carattere"/>
    <w:uiPriority w:val="9"/>
    <w:qFormat/>
    <w:rsid w:val="00781A10"/>
    <w:pPr>
      <w:keepNext/>
      <w:spacing w:before="240" w:after="60"/>
      <w:outlineLvl w:val="0"/>
    </w:pPr>
    <w:rPr>
      <w:rFonts w:ascii="Calibri Light" w:eastAsia="Times New Roman" w:hAnsi="Calibri Light"/>
      <w:b/>
      <w:bCs/>
      <w:kern w:val="2"/>
      <w:sz w:val="32"/>
      <w:szCs w:val="32"/>
    </w:rPr>
  </w:style>
  <w:style w:type="paragraph" w:styleId="Titolo2">
    <w:name w:val="heading 2"/>
    <w:basedOn w:val="Normale"/>
    <w:next w:val="Normale"/>
    <w:link w:val="Titolo2Carattere"/>
    <w:qFormat/>
    <w:rsid w:val="00781A10"/>
    <w:pPr>
      <w:keepNext/>
      <w:spacing w:after="0" w:line="240" w:lineRule="auto"/>
      <w:jc w:val="center"/>
      <w:outlineLvl w:val="1"/>
    </w:pPr>
    <w:rPr>
      <w:rFonts w:ascii="Arial" w:eastAsia="Times New Roman" w:hAnsi="Arial"/>
      <w:sz w:val="24"/>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link w:val="Titolo1"/>
    <w:uiPriority w:val="9"/>
    <w:qFormat/>
    <w:rsid w:val="00781A10"/>
    <w:rPr>
      <w:rFonts w:ascii="Calibri Light" w:eastAsia="Times New Roman" w:hAnsi="Calibri Light" w:cs="Times New Roman"/>
      <w:b/>
      <w:bCs/>
      <w:kern w:val="2"/>
      <w:sz w:val="32"/>
      <w:szCs w:val="32"/>
    </w:rPr>
  </w:style>
  <w:style w:type="character" w:customStyle="1" w:styleId="Titolo2Carattere">
    <w:name w:val="Titolo 2 Carattere"/>
    <w:link w:val="Titolo2"/>
    <w:qFormat/>
    <w:rsid w:val="00781A10"/>
    <w:rPr>
      <w:rFonts w:ascii="Arial" w:eastAsia="Times New Roman" w:hAnsi="Arial" w:cs="Times New Roman"/>
      <w:sz w:val="24"/>
      <w:szCs w:val="20"/>
    </w:rPr>
  </w:style>
  <w:style w:type="paragraph" w:styleId="Titolo">
    <w:name w:val="Title"/>
    <w:basedOn w:val="Normale"/>
    <w:next w:val="Corpotesto"/>
    <w:qFormat/>
    <w:pPr>
      <w:keepNext/>
      <w:spacing w:before="240" w:after="120"/>
    </w:pPr>
    <w:rPr>
      <w:rFonts w:ascii="Liberation Sans" w:eastAsia="Microsoft YaHei" w:hAnsi="Liberation Sans" w:cs="Arial"/>
      <w:sz w:val="28"/>
      <w:szCs w:val="28"/>
    </w:rPr>
  </w:style>
  <w:style w:type="paragraph" w:styleId="Corpotesto">
    <w:name w:val="Body Text"/>
    <w:basedOn w:val="Normale"/>
    <w:pPr>
      <w:spacing w:after="140" w:line="276" w:lineRule="auto"/>
    </w:pPr>
  </w:style>
  <w:style w:type="paragraph" w:styleId="Elenco">
    <w:name w:val="List"/>
    <w:basedOn w:val="Corpotesto"/>
    <w:rPr>
      <w:rFonts w:cs="Arial"/>
    </w:rPr>
  </w:style>
  <w:style w:type="paragraph" w:styleId="Didascalia">
    <w:name w:val="caption"/>
    <w:basedOn w:val="Normale"/>
    <w:qFormat/>
    <w:pPr>
      <w:suppressLineNumbers/>
      <w:spacing w:before="120" w:after="120"/>
    </w:pPr>
    <w:rPr>
      <w:rFonts w:cs="Arial"/>
      <w:i/>
      <w:iCs/>
      <w:sz w:val="24"/>
      <w:szCs w:val="24"/>
    </w:rPr>
  </w:style>
  <w:style w:type="paragraph" w:customStyle="1" w:styleId="Indice">
    <w:name w:val="Indice"/>
    <w:basedOn w:val="Normale"/>
    <w:qFormat/>
    <w:pPr>
      <w:suppressLineNumbers/>
    </w:pPr>
    <w:rPr>
      <w:rFonts w:cs="Arial"/>
    </w:rPr>
  </w:style>
  <w:style w:type="paragraph" w:customStyle="1" w:styleId="Textbody">
    <w:name w:val="Text body"/>
    <w:basedOn w:val="Normale"/>
    <w:qFormat/>
    <w:rsid w:val="00781A10"/>
    <w:pPr>
      <w:spacing w:after="140" w:line="276" w:lineRule="auto"/>
      <w:textAlignment w:val="baseline"/>
    </w:pPr>
    <w:rPr>
      <w:rFonts w:ascii="ArialMT" w:eastAsia="SimSun" w:hAnsi="ArialMT" w:cs="Arial Narrow"/>
      <w:b/>
      <w:bCs/>
      <w:color w:val="222222"/>
      <w:kern w:val="2"/>
      <w:sz w:val="24"/>
      <w:szCs w:val="24"/>
      <w:lang w:eastAsia="zh-CN" w:bidi="hi-IN"/>
    </w:rPr>
  </w:style>
  <w:style w:type="paragraph" w:customStyle="1" w:styleId="Contenutotabella">
    <w:name w:val="Contenuto tabella"/>
    <w:basedOn w:val="Normale"/>
    <w:qFormat/>
    <w:rsid w:val="00781A10"/>
    <w:pPr>
      <w:suppressLineNumbers/>
      <w:spacing w:after="0" w:line="240" w:lineRule="auto"/>
    </w:pPr>
    <w:rPr>
      <w:rFonts w:ascii="ArialMT" w:eastAsia="SimSun" w:hAnsi="ArialMT" w:cs="Arial Narrow"/>
      <w:b/>
      <w:bCs/>
      <w:color w:val="222222"/>
      <w:kern w:val="2"/>
      <w:sz w:val="24"/>
      <w:szCs w:val="24"/>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598</Words>
  <Characters>3415</Characters>
  <Application>Microsoft Office Word</Application>
  <DocSecurity>0</DocSecurity>
  <Lines>28</Lines>
  <Paragraphs>8</Paragraphs>
  <ScaleCrop>false</ScaleCrop>
  <Company/>
  <LinksUpToDate>false</LinksUpToDate>
  <CharactersWithSpaces>4005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Giovanna</dc:creator>
  <dc:description/>
  <cp:lastModifiedBy>Maria Luisa Di Gioia</cp:lastModifiedBy>
  <cp:revision>2</cp:revision>
  <dcterms:created xsi:type="dcterms:W3CDTF">2024-05-16T08:57:00Z</dcterms:created>
  <dcterms:modified xsi:type="dcterms:W3CDTF">2024-05-16T08:57:00Z</dcterms:modified>
  <dc:language>it-IT</dc:language>
</cp:coreProperties>
</file>