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B3D" w:rsidRDefault="00CC2B3D" w:rsidP="004B441D">
      <w:pPr>
        <w:pStyle w:val="Titolo2"/>
        <w:jc w:val="center"/>
        <w:rPr>
          <w:rFonts w:ascii="Lucida Bright" w:hAnsi="Lucida Bright"/>
        </w:rPr>
      </w:pPr>
      <w:r>
        <w:rPr>
          <w:rFonts w:ascii="Lucida Bright" w:hAnsi="Lucida Bright"/>
        </w:rPr>
        <w:t>ALL. 2</w:t>
      </w:r>
    </w:p>
    <w:p w:rsidR="00884D5B" w:rsidRPr="004B441D" w:rsidRDefault="004B441D" w:rsidP="004B441D">
      <w:pPr>
        <w:pStyle w:val="Titolo2"/>
        <w:jc w:val="center"/>
        <w:rPr>
          <w:rFonts w:ascii="Lucida Bright" w:hAnsi="Lucida Bright"/>
        </w:rPr>
      </w:pPr>
      <w:r w:rsidRPr="007A0DC5">
        <w:rPr>
          <w:rFonts w:ascii="Lucida Bright" w:hAnsi="Lucida Bright"/>
          <w:b w:val="0"/>
        </w:rPr>
        <w:t>Scheda informativa</w:t>
      </w:r>
      <w:r>
        <w:rPr>
          <w:rFonts w:ascii="Lucida Bright" w:hAnsi="Lucida Bright"/>
        </w:rPr>
        <w:t xml:space="preserve"> </w:t>
      </w:r>
      <w:r w:rsidR="00884D5B">
        <w:rPr>
          <w:rFonts w:ascii="Lucida Bright" w:hAnsi="Lucida Bright"/>
          <w:color w:val="000000"/>
          <w:u w:val="single"/>
        </w:rPr>
        <w:t>LINGUA INGLESE</w:t>
      </w:r>
    </w:p>
    <w:p w:rsidR="00787F64" w:rsidRDefault="00787F64" w:rsidP="00884D5B">
      <w:pPr>
        <w:pStyle w:val="Titolo2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CLASSE V G</w:t>
      </w:r>
    </w:p>
    <w:p w:rsidR="007A0DC5" w:rsidRDefault="00E658ED" w:rsidP="00787F64">
      <w:pPr>
        <w:pStyle w:val="Titolo2"/>
        <w:jc w:val="center"/>
        <w:rPr>
          <w:rFonts w:ascii="Times New Roman" w:hAnsi="Times New Roman" w:cs="Times New Roman"/>
          <w:b w:val="0"/>
        </w:rPr>
      </w:pPr>
      <w:proofErr w:type="spellStart"/>
      <w:proofErr w:type="gramStart"/>
      <w:r>
        <w:rPr>
          <w:rFonts w:ascii="Times New Roman" w:hAnsi="Times New Roman" w:cs="Times New Roman"/>
          <w:b w:val="0"/>
        </w:rPr>
        <w:t>prof,ssa</w:t>
      </w:r>
      <w:proofErr w:type="spellEnd"/>
      <w:proofErr w:type="gramEnd"/>
      <w:r>
        <w:rPr>
          <w:rFonts w:ascii="Times New Roman" w:hAnsi="Times New Roman" w:cs="Times New Roman"/>
          <w:b w:val="0"/>
        </w:rPr>
        <w:t xml:space="preserve"> Chianese M. Grazia</w:t>
      </w:r>
      <w:bookmarkStart w:id="0" w:name="_GoBack"/>
      <w:bookmarkEnd w:id="0"/>
    </w:p>
    <w:p w:rsidR="00884D5B" w:rsidRPr="00BA7A7A" w:rsidRDefault="00E658ED" w:rsidP="00884D5B">
      <w:pPr>
        <w:pStyle w:val="Titolo2"/>
        <w:jc w:val="center"/>
        <w:rPr>
          <w:rFonts w:ascii="Times New Roman" w:hAnsi="Times New Roman" w:cs="Times New Roman"/>
          <w:b w:val="0"/>
        </w:rPr>
      </w:pPr>
      <w:proofErr w:type="spellStart"/>
      <w:r>
        <w:rPr>
          <w:rFonts w:ascii="Times New Roman" w:hAnsi="Times New Roman" w:cs="Times New Roman"/>
          <w:b w:val="0"/>
        </w:rPr>
        <w:t>a.s.</w:t>
      </w:r>
      <w:proofErr w:type="spellEnd"/>
      <w:r>
        <w:rPr>
          <w:rFonts w:ascii="Times New Roman" w:hAnsi="Times New Roman" w:cs="Times New Roman"/>
          <w:b w:val="0"/>
        </w:rPr>
        <w:t xml:space="preserve"> 2023/24</w:t>
      </w:r>
    </w:p>
    <w:p w:rsidR="009E0E72" w:rsidRPr="00BA7A7A" w:rsidRDefault="009E0E72" w:rsidP="00884D5B">
      <w:pPr>
        <w:pStyle w:val="Titolo2"/>
        <w:rPr>
          <w:rFonts w:ascii="Times New Roman" w:hAnsi="Times New Roman" w:cs="Times New Roman"/>
          <w:b w:val="0"/>
        </w:rPr>
      </w:pPr>
    </w:p>
    <w:tbl>
      <w:tblPr>
        <w:tblW w:w="937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510"/>
        <w:gridCol w:w="5865"/>
      </w:tblGrid>
      <w:tr w:rsidR="009E0E72" w:rsidRPr="00BA7A7A" w:rsidTr="00B14EFE">
        <w:trPr>
          <w:jc w:val="center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0E72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</w:pPr>
            <w:r w:rsidRPr="00BA7A7A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t>COMPETENZE RAGGIUNTE alla fine dell’anno per la disciplina:</w:t>
            </w:r>
          </w:p>
          <w:p w:rsidR="00C77150" w:rsidRDefault="00C77150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</w:pPr>
          </w:p>
          <w:p w:rsidR="00C77150" w:rsidRPr="00C77150" w:rsidRDefault="00C77150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t>LINGUA INGLESE</w:t>
            </w:r>
          </w:p>
        </w:tc>
        <w:tc>
          <w:tcPr>
            <w:tcW w:w="58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:rsidR="00C77150" w:rsidRPr="00E77778" w:rsidRDefault="00C77150" w:rsidP="00C77150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- Padroneggiare la lingua </w:t>
            </w:r>
            <w:proofErr w:type="gramStart"/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inglese  per</w:t>
            </w:r>
            <w:proofErr w:type="gramEnd"/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 scopi comunicativi e utilizzare i linguaggi settoriali relativi ai percorsi di studio, per interagire in diversi ambiti e contesti professionali, al livello B2 del quadro comune europeo di riferimento per le lingue (QCER) </w:t>
            </w:r>
          </w:p>
          <w:p w:rsidR="00C77150" w:rsidRPr="00E77778" w:rsidRDefault="00C77150" w:rsidP="00C77150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- Integrare le competenze professionali orientate al cliente con quelle linguistiche, utilizzando le tecniche di comunicazione e relazione per ottimizzare la qualità del servizio e il coordinamento con i colleghi</w:t>
            </w:r>
          </w:p>
          <w:p w:rsidR="00C77150" w:rsidRPr="00E77778" w:rsidRDefault="00C77150" w:rsidP="00C77150">
            <w:pPr>
              <w:spacing w:after="240" w:line="276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lang w:eastAsia="it-IT"/>
              </w:rPr>
              <w:t>-</w:t>
            </w: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 Valorizzare e promuovere le tradizioni locali, nazionali e internazionali individuando le nuove tendenze di filiera </w:t>
            </w:r>
          </w:p>
          <w:p w:rsidR="00C77150" w:rsidRPr="00E77778" w:rsidRDefault="00C77150" w:rsidP="00C77150">
            <w:pPr>
              <w:spacing w:after="240" w:line="276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- Individuare e utilizzare gli strumenti di comunicazione e di team </w:t>
            </w:r>
            <w:proofErr w:type="spellStart"/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working</w:t>
            </w:r>
            <w:proofErr w:type="spellEnd"/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 più appropriati per intervenire nei contesti organizzativi e professionali di riferimento </w:t>
            </w:r>
          </w:p>
          <w:p w:rsidR="009E0E72" w:rsidRPr="00BA7A7A" w:rsidRDefault="00C77150" w:rsidP="00C77150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77778">
              <w:rPr>
                <w:rFonts w:ascii="Times New Roman" w:eastAsia="Times New Roman" w:hAnsi="Times New Roman" w:cs="Times New Roman"/>
                <w:color w:val="000000"/>
                <w:kern w:val="0"/>
                <w:lang w:eastAsia="it-IT" w:bidi="ar-SA"/>
              </w:rPr>
              <w:t xml:space="preserve">- </w:t>
            </w:r>
            <w:r w:rsidRPr="00E77778">
              <w:rPr>
                <w:rFonts w:ascii="Times New Roman" w:eastAsia="Times New Roman" w:hAnsi="Times New Roman" w:cs="Times New Roman"/>
                <w:b w:val="0"/>
                <w:color w:val="000000"/>
                <w:kern w:val="0"/>
                <w:lang w:eastAsia="it-IT" w:bidi="ar-SA"/>
              </w:rPr>
              <w:t>Redigere relazioni tecniche e documentare le attività individuali e di gruppo relative a situazioni professionali </w:t>
            </w:r>
          </w:p>
        </w:tc>
      </w:tr>
    </w:tbl>
    <w:p w:rsidR="009E0E72" w:rsidRPr="00BA7A7A" w:rsidRDefault="009E0E72" w:rsidP="009E0E72">
      <w:pPr>
        <w:pStyle w:val="Textbody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tbl>
      <w:tblPr>
        <w:tblW w:w="939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0"/>
        <w:gridCol w:w="6420"/>
      </w:tblGrid>
      <w:tr w:rsidR="009E0E72" w:rsidRPr="00BA7A7A" w:rsidTr="00C20ACB">
        <w:trPr>
          <w:jc w:val="center"/>
        </w:trPr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</w:pPr>
            <w:r w:rsidRPr="00BA7A7A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t>CONOSCENZE o CONTENUTI TRATTATI:</w:t>
            </w:r>
          </w:p>
          <w:p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A7A7A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t>(anche attraverso UDA o moduli)</w:t>
            </w:r>
          </w:p>
        </w:tc>
        <w:tc>
          <w:tcPr>
            <w:tcW w:w="6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:rsidR="00C77150" w:rsidRDefault="00E234E5" w:rsidP="00C7715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UDA 0</w:t>
            </w:r>
            <w:r w:rsidR="00C77150"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:</w:t>
            </w:r>
            <w:r w:rsidR="00C77150" w:rsidRPr="00E777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 xml:space="preserve"> REVISIONE E CONSOLIDAMENTO LINGUISTICO</w:t>
            </w:r>
            <w:r w:rsidR="00C77150"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 Revisione e approfondimento delle strutture grammaticali e funzioni linguistiche e comunicative studiate negli anni </w:t>
            </w:r>
            <w:proofErr w:type="gramStart"/>
            <w:r w:rsidR="00C77150"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precedenti </w:t>
            </w:r>
            <w:r w:rsidR="00C77150" w:rsidRPr="00E77778">
              <w:rPr>
                <w:rFonts w:ascii="Times New Roman" w:eastAsia="Times New Roman" w:hAnsi="Times New Roman" w:cs="Times New Roman"/>
                <w:lang w:eastAsia="it-IT"/>
              </w:rPr>
              <w:t>.</w:t>
            </w:r>
            <w:r w:rsidR="00C77150"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Corretta</w:t>
            </w:r>
            <w:proofErr w:type="gramEnd"/>
            <w:r w:rsidR="00C77150"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 pronuncia di un</w:t>
            </w:r>
            <w:r w:rsidR="00C77150" w:rsidRPr="00E7777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 w:rsidR="00C77150"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repertorio di parole e frasi attinenti al settore professionalizzante.</w:t>
            </w:r>
          </w:p>
          <w:p w:rsidR="00EA1D52" w:rsidRPr="00E77778" w:rsidRDefault="00EA1D52" w:rsidP="00C7715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  <w:p w:rsidR="00E234E5" w:rsidRDefault="00E234E5" w:rsidP="00E234E5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UDA1</w:t>
            </w:r>
            <w:r w:rsidR="00C77150"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 </w:t>
            </w:r>
            <w:r>
              <w:rPr>
                <w:rFonts w:ascii="Times New Roman" w:hAnsi="Times New Roman"/>
              </w:rPr>
              <w:t xml:space="preserve">L’Agenda </w:t>
            </w:r>
            <w:proofErr w:type="gramStart"/>
            <w:r>
              <w:rPr>
                <w:rFonts w:ascii="Times New Roman" w:hAnsi="Times New Roman"/>
              </w:rPr>
              <w:t>2030 :</w:t>
            </w:r>
            <w:proofErr w:type="gramEnd"/>
          </w:p>
          <w:p w:rsidR="00E234E5" w:rsidRDefault="00E234E5" w:rsidP="00E234E5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Sustainability</w:t>
            </w:r>
            <w:proofErr w:type="spellEnd"/>
          </w:p>
          <w:p w:rsidR="00E234E5" w:rsidRDefault="00E234E5" w:rsidP="00E234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Slow </w:t>
            </w:r>
            <w:proofErr w:type="spellStart"/>
            <w:r>
              <w:rPr>
                <w:rFonts w:ascii="Times New Roman" w:hAnsi="Times New Roman"/>
              </w:rPr>
              <w:t>Food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Movement</w:t>
            </w:r>
            <w:proofErr w:type="spellEnd"/>
          </w:p>
          <w:p w:rsidR="00E234E5" w:rsidRDefault="00E234E5" w:rsidP="00E234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Local </w:t>
            </w:r>
            <w:proofErr w:type="spellStart"/>
            <w:r>
              <w:rPr>
                <w:rFonts w:ascii="Times New Roman" w:hAnsi="Times New Roman"/>
              </w:rPr>
              <w:t>Food</w:t>
            </w:r>
            <w:proofErr w:type="spellEnd"/>
            <w:r>
              <w:rPr>
                <w:rFonts w:ascii="Times New Roman" w:hAnsi="Times New Roman"/>
              </w:rPr>
              <w:t xml:space="preserve"> Product</w:t>
            </w:r>
          </w:p>
          <w:p w:rsidR="00E234E5" w:rsidRDefault="00E234E5" w:rsidP="00E234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OGM</w:t>
            </w:r>
          </w:p>
          <w:p w:rsidR="00E234E5" w:rsidRDefault="00E234E5" w:rsidP="00E234E5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Allergies</w:t>
            </w:r>
            <w:proofErr w:type="spellEnd"/>
            <w:r>
              <w:rPr>
                <w:rFonts w:ascii="Times New Roman" w:hAnsi="Times New Roman"/>
              </w:rPr>
              <w:t xml:space="preserve"> and </w:t>
            </w:r>
            <w:proofErr w:type="spellStart"/>
            <w:r>
              <w:rPr>
                <w:rFonts w:ascii="Times New Roman" w:hAnsi="Times New Roman"/>
              </w:rPr>
              <w:t>Intolerances</w:t>
            </w:r>
            <w:proofErr w:type="spellEnd"/>
          </w:p>
          <w:p w:rsidR="00E234E5" w:rsidRPr="00C4393F" w:rsidRDefault="00E234E5" w:rsidP="00E234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The </w:t>
            </w:r>
            <w:proofErr w:type="spellStart"/>
            <w:r>
              <w:rPr>
                <w:rFonts w:ascii="Times New Roman" w:hAnsi="Times New Roman"/>
              </w:rPr>
              <w:t>Mediterranean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Diet</w:t>
            </w:r>
            <w:proofErr w:type="spellEnd"/>
          </w:p>
          <w:p w:rsidR="00C77150" w:rsidRDefault="00E234E5" w:rsidP="00E234E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proofErr w:type="spellStart"/>
            <w:r>
              <w:rPr>
                <w:rFonts w:ascii="Times New Roman" w:hAnsi="Times New Roman"/>
              </w:rPr>
              <w:t>Sustainable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Tourism</w:t>
            </w:r>
            <w:proofErr w:type="spellEnd"/>
          </w:p>
          <w:p w:rsidR="00C77150" w:rsidRPr="00E77778" w:rsidRDefault="00C77150" w:rsidP="00C7715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  <w:p w:rsidR="00E234E5" w:rsidRDefault="00E234E5" w:rsidP="00E234E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UDA 2</w:t>
            </w:r>
            <w:r w:rsidR="00C77150"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:</w:t>
            </w:r>
            <w:r w:rsidR="00C77150" w:rsidRPr="00E777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 xml:space="preserve"> </w:t>
            </w:r>
            <w:r>
              <w:rPr>
                <w:rFonts w:ascii="Times New Roman" w:hAnsi="Times New Roman"/>
                <w:b/>
              </w:rPr>
              <w:t>ENTRARE NEL MONDO DEL LAVORO</w:t>
            </w:r>
          </w:p>
          <w:p w:rsidR="00E234E5" w:rsidRDefault="00E234E5" w:rsidP="00E234E5">
            <w:pPr>
              <w:rPr>
                <w:rFonts w:ascii="Times New Roman" w:hAnsi="Times New Roman"/>
                <w:b/>
              </w:rPr>
            </w:pPr>
          </w:p>
          <w:p w:rsidR="00E234E5" w:rsidRDefault="00E234E5" w:rsidP="00E234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HACCP</w:t>
            </w:r>
          </w:p>
          <w:p w:rsidR="00E234E5" w:rsidRDefault="00E234E5" w:rsidP="00E234E5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Eating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Disorders</w:t>
            </w:r>
            <w:proofErr w:type="spellEnd"/>
          </w:p>
          <w:p w:rsidR="00E234E5" w:rsidRDefault="00E234E5" w:rsidP="00E234E5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Eno-gastronomic</w:t>
            </w:r>
            <w:proofErr w:type="spellEnd"/>
            <w:r>
              <w:rPr>
                <w:rFonts w:ascii="Times New Roman" w:hAnsi="Times New Roman"/>
              </w:rPr>
              <w:t xml:space="preserve"> tour</w:t>
            </w:r>
          </w:p>
          <w:p w:rsidR="00E234E5" w:rsidRDefault="00E234E5" w:rsidP="00E234E5">
            <w:pPr>
              <w:rPr>
                <w:rFonts w:ascii="Times New Roman" w:hAnsi="Times New Roman"/>
              </w:rPr>
            </w:pPr>
          </w:p>
          <w:p w:rsidR="009E0E72" w:rsidRPr="00BA7A7A" w:rsidRDefault="00E234E5" w:rsidP="00E234E5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highlight w:val="green"/>
                <w:u w:val="single"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Food</w:t>
            </w:r>
            <w:proofErr w:type="spellEnd"/>
            <w:r>
              <w:rPr>
                <w:rFonts w:ascii="Times New Roman" w:hAnsi="Times New Roman"/>
                <w:bCs/>
              </w:rPr>
              <w:t xml:space="preserve"> and Wine Tour</w:t>
            </w:r>
          </w:p>
        </w:tc>
      </w:tr>
      <w:tr w:rsidR="009E0E72" w:rsidRPr="00BA7A7A" w:rsidTr="00C20ACB">
        <w:trPr>
          <w:jc w:val="center"/>
        </w:trPr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</w:pPr>
            <w:r w:rsidRPr="00BA7A7A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lastRenderedPageBreak/>
              <w:t>ABILITA’:</w:t>
            </w:r>
          </w:p>
        </w:tc>
        <w:tc>
          <w:tcPr>
            <w:tcW w:w="64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C77150" w:rsidRPr="00E77778" w:rsidRDefault="00C77150" w:rsidP="00C77150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- Esprimere e argomentare le proprie opinioni con relativa spontaneità nell’interazione orale, su argomenti generali, di studio e di lavoro</w:t>
            </w:r>
          </w:p>
          <w:p w:rsidR="00C77150" w:rsidRPr="00E77778" w:rsidRDefault="00C77150" w:rsidP="00C77150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- Utilizzare strategie nell’ interazione e nell’esposizione orale in relazione agli elementi di contesto</w:t>
            </w:r>
          </w:p>
          <w:p w:rsidR="00C77150" w:rsidRPr="00E77778" w:rsidRDefault="00C77150" w:rsidP="00C7715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- Comprendere idee principali, elementi di dettaglio e punto di vista in testi orali in lingua standard, riguardanti argomenti noti d’attualità, di studio e di lavoro</w:t>
            </w:r>
          </w:p>
          <w:p w:rsidR="00C77150" w:rsidRPr="00E77778" w:rsidRDefault="00C77150" w:rsidP="00C77150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- Comprendere globalmente, utilizzando appropriate strategie, messaggi radio-televisivi e filmati divulgativi riguardanti argomenti relativi al settore d’indirizzo</w:t>
            </w:r>
          </w:p>
          <w:p w:rsidR="00C77150" w:rsidRPr="00E77778" w:rsidRDefault="00C77150" w:rsidP="00C77150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- Comprendere idee principali, dettagli e punto di vista in testi scritti relativamente complessi, continui e non continui, riguardanti argomenti di attualità, di studio e di lavoro</w:t>
            </w:r>
          </w:p>
          <w:p w:rsidR="00C77150" w:rsidRPr="00E77778" w:rsidRDefault="00C77150" w:rsidP="00C77150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- Utilizzare le tipologie testuali tecnico-professionali di settore, rispettando le costanti che le caratterizzano</w:t>
            </w:r>
          </w:p>
          <w:p w:rsidR="00C77150" w:rsidRPr="00E77778" w:rsidRDefault="00C77150" w:rsidP="00C77150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- Produrre nella forma scritta e orale, brevi relazioni, sintesi e commenti coerenti e coesi, su esperienze, processi e situazioni relativi al proprio settore di indirizzo</w:t>
            </w:r>
          </w:p>
          <w:p w:rsidR="00C77150" w:rsidRPr="00E77778" w:rsidRDefault="00C77150" w:rsidP="00C77150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lang w:eastAsia="it-IT"/>
              </w:rPr>
              <w:t>-</w:t>
            </w: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Utilizzare lessico e fraseologia di settore, compresa nomenclatura internazionale codificata.</w:t>
            </w:r>
          </w:p>
          <w:p w:rsidR="00C77150" w:rsidRPr="00E77778" w:rsidRDefault="00C77150" w:rsidP="00C77150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- Trasporre in lingua italiana brevi testi scritti in inglese relativi all’ambito di studio e di lavoro e viceversa</w:t>
            </w:r>
          </w:p>
          <w:p w:rsidR="009E0E72" w:rsidRPr="00C77150" w:rsidRDefault="00C77150" w:rsidP="00C77150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- Riconoscere la dimensione culturale della lingua ai fini della mediazione linguistica e della comunicazione interculturale</w:t>
            </w:r>
          </w:p>
        </w:tc>
      </w:tr>
      <w:tr w:rsidR="009E0E72" w:rsidRPr="00BA7A7A" w:rsidTr="00C20ACB">
        <w:trPr>
          <w:jc w:val="center"/>
        </w:trPr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</w:pPr>
            <w:r w:rsidRPr="00BA7A7A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t>METODOLOGIE:</w:t>
            </w:r>
          </w:p>
        </w:tc>
        <w:tc>
          <w:tcPr>
            <w:tcW w:w="64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C77150" w:rsidRPr="00E77778" w:rsidRDefault="00C77150" w:rsidP="00C771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La metodologia didattica utilizzata è stata di tipo funzionale-comunicativo. Particolare </w:t>
            </w:r>
            <w:proofErr w:type="gramStart"/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attenzione  è</w:t>
            </w:r>
            <w:proofErr w:type="gramEnd"/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 stata posta sullo sviluppo delle abilità orali e si è cercato di dare agli studenti l’opportunità di usare la lingua in contesti comunicativi significativi, in attività </w:t>
            </w: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lastRenderedPageBreak/>
              <w:t>individuali, a coppie e di gru</w:t>
            </w:r>
            <w:r w:rsidR="00E234E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ppo.</w:t>
            </w: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 Ogni unità di lavoro è stata articolata nelle seguenti fasi di lavoro:</w:t>
            </w:r>
          </w:p>
          <w:p w:rsidR="00C77150" w:rsidRPr="00E77778" w:rsidRDefault="00C77150" w:rsidP="00C771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1) Introduzione di un testo orale o scritto (dialogo, lettera, e-mail, testi di carattere professionale…) accompagnato da immagini per stimolare la curiosità dell'allievo, il suo interesse e favorire la sua partecipazione</w:t>
            </w:r>
          </w:p>
          <w:p w:rsidR="00C77150" w:rsidRPr="00E77778" w:rsidRDefault="00C77150" w:rsidP="00C771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2) Comprensione del senso globale e delle informazioni specifiche riguardanti il testo proposto attraverso esercizi quali vero/falso, scelta multipla, questionari</w:t>
            </w:r>
          </w:p>
          <w:p w:rsidR="00C77150" w:rsidRPr="00E77778" w:rsidRDefault="00C77150" w:rsidP="00C771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3) Ricerca e scoperta degli elementi linguistici e comunicativi del testo proposto (formulazione di ipotesi sul funzionamento della lingua, memorizzazione del lessico e della fraseologia utili per raggiungere determinati scopi comunicativi)</w:t>
            </w:r>
          </w:p>
          <w:p w:rsidR="00C77150" w:rsidRPr="00E77778" w:rsidRDefault="00C77150" w:rsidP="00C771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4) Osservazione dei modelli linguistici proposti e riflessione sul funzionamento della lingua</w:t>
            </w:r>
          </w:p>
          <w:p w:rsidR="00C77150" w:rsidRPr="00E77778" w:rsidRDefault="00C77150" w:rsidP="00C771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5) Formulazione </w:t>
            </w:r>
            <w:proofErr w:type="gramStart"/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di  regole</w:t>
            </w:r>
            <w:proofErr w:type="gramEnd"/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 grammaticali ed esercizi di applicazione</w:t>
            </w:r>
          </w:p>
          <w:p w:rsidR="00C77150" w:rsidRPr="00E77778" w:rsidRDefault="00C77150" w:rsidP="00C771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6) Ascolto di termini e/o brevi frasi, esercizi di discriminazione, classificazione e riproduzione dei suoni anche attraverso l’uso del laboratorio linguistico multimediale</w:t>
            </w:r>
          </w:p>
          <w:p w:rsidR="00C77150" w:rsidRPr="00E77778" w:rsidRDefault="00C77150" w:rsidP="00C771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7) Riutilizzo del lessico, della fraseologia e delle strutture grammaticali apprese in attività di interazione e di produzione scritta e orale</w:t>
            </w:r>
          </w:p>
          <w:p w:rsidR="00C77150" w:rsidRPr="00E77778" w:rsidRDefault="00C77150" w:rsidP="00C771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Il percorso formativo è stato organizzato per nuclei tematici fondanti e si è basato sul criterio della flessibilità. Si è posto particolare attenzione alla scelta degli argomenti attuali e vicini al contesto sociale e lavorativo. </w:t>
            </w:r>
          </w:p>
          <w:p w:rsidR="009E0E72" w:rsidRPr="00EA1D52" w:rsidRDefault="00C77150" w:rsidP="00EA1D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In previsione della somministrazione della prova Invalsi in lingua inglese, secondo quanto stabilito dal </w:t>
            </w:r>
            <w:proofErr w:type="spellStart"/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Dlgs</w:t>
            </w:r>
            <w:proofErr w:type="spellEnd"/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 n. 62/2017  (art.19), ho predisposto, per tutto il primo quadrimestre ed in parte nel mese di febbraio materiali e strumenti di </w:t>
            </w:r>
            <w:r w:rsidRPr="00E777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it-IT"/>
              </w:rPr>
              <w:t>Training</w:t>
            </w: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 consistenti in prove di comprensione orale, scritta e di verifica delle competenze di uso della lingua, graduate sui livelli B1 e B2 del QCER, sia su supporto cartaceo, sia in modalità interattiva, per consentire agli alunni di allenarsi in modo autentico alla prova </w:t>
            </w:r>
            <w:r w:rsidRPr="00E777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it-IT"/>
              </w:rPr>
              <w:t xml:space="preserve">computer </w:t>
            </w:r>
            <w:proofErr w:type="spellStart"/>
            <w:r w:rsidRPr="00E777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it-IT"/>
              </w:rPr>
              <w:t>based</w:t>
            </w:r>
            <w:proofErr w:type="spellEnd"/>
            <w:r w:rsidRPr="00E777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it-IT"/>
              </w:rPr>
              <w:t>.</w:t>
            </w:r>
          </w:p>
          <w:p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sz w:val="28"/>
                <w:szCs w:val="28"/>
                <w:highlight w:val="green"/>
              </w:rPr>
            </w:pPr>
          </w:p>
        </w:tc>
      </w:tr>
      <w:tr w:rsidR="009E0E72" w:rsidRPr="00BA7A7A" w:rsidTr="00C20ACB">
        <w:trPr>
          <w:jc w:val="center"/>
        </w:trPr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</w:pPr>
            <w:r w:rsidRPr="00BA7A7A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  <w:lastRenderedPageBreak/>
              <w:t>CRITERI DI VALUTAZIONE:</w:t>
            </w:r>
          </w:p>
        </w:tc>
        <w:tc>
          <w:tcPr>
            <w:tcW w:w="64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:rsidR="00C77150" w:rsidRPr="00E77778" w:rsidRDefault="00C77150" w:rsidP="00C771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proofErr w:type="spellStart"/>
            <w:r w:rsidRPr="00E777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InformalAssessment</w:t>
            </w:r>
            <w:proofErr w:type="spellEnd"/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– verifiche diagnostiche effettuate durante il processo di apprendimento, in modo informale</w:t>
            </w:r>
          </w:p>
          <w:p w:rsidR="00C77150" w:rsidRPr="00E77778" w:rsidRDefault="00C77150" w:rsidP="00C771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proofErr w:type="spellStart"/>
            <w:r w:rsidRPr="00E777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FormalAssessment</w:t>
            </w:r>
            <w:proofErr w:type="spellEnd"/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- verifiche effettuate </w:t>
            </w:r>
            <w:proofErr w:type="gramStart"/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 termini</w:t>
            </w:r>
            <w:proofErr w:type="gramEnd"/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 di ciascuna unità di lavoro</w:t>
            </w:r>
          </w:p>
          <w:p w:rsidR="00C77150" w:rsidRPr="00E77778" w:rsidRDefault="00C77150" w:rsidP="00C771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Self-</w:t>
            </w:r>
            <w:proofErr w:type="spellStart"/>
            <w:r w:rsidRPr="00E777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Assessment</w:t>
            </w:r>
            <w:proofErr w:type="spellEnd"/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– autovalutazione diagnostica ad intervalli regolari per aiutare gli allievi a riflettere sul proprio processo di apprendimento.</w:t>
            </w:r>
          </w:p>
          <w:p w:rsidR="00C77150" w:rsidRPr="00E77778" w:rsidRDefault="00C77150" w:rsidP="00C771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La tipologia delle prove per le verifiche è stata corrispondente a quella degli esercizi effettuati nell'iter di apprendimento.</w:t>
            </w:r>
          </w:p>
          <w:p w:rsidR="00C77150" w:rsidRPr="00E77778" w:rsidRDefault="00C77150" w:rsidP="00C7715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Le prove scritte sono state effettuate con esercizi di comprensione del testo, esercizi di completamento, esercizi strutturali di vario tipo (trasformazione, domanda/risposta…).</w:t>
            </w:r>
          </w:p>
          <w:p w:rsidR="00C77150" w:rsidRPr="00E77778" w:rsidRDefault="00C77150" w:rsidP="00C77150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La verifica orale si è basata sulla simulazione di dialoghi riferiti al contesto quotidiano e </w:t>
            </w:r>
            <w:proofErr w:type="gramStart"/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lavorativo,  nelle</w:t>
            </w:r>
            <w:proofErr w:type="gramEnd"/>
            <w:r w:rsidRPr="00E77778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 attività di ascolto, comprensione e sintesi. </w:t>
            </w:r>
          </w:p>
          <w:p w:rsidR="00C77150" w:rsidRPr="00C77150" w:rsidRDefault="00C77150" w:rsidP="00C77150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highlight w:val="green"/>
                <w:u w:val="single"/>
              </w:rPr>
            </w:pPr>
            <w:r w:rsidRPr="00C77150">
              <w:rPr>
                <w:rFonts w:ascii="Times New Roman" w:eastAsia="Times New Roman" w:hAnsi="Times New Roman" w:cs="Times New Roman"/>
                <w:b w:val="0"/>
                <w:color w:val="000000"/>
                <w:lang w:eastAsia="it-IT"/>
              </w:rPr>
              <w:t>In base agli esiti delle verifiche scritte ed orali ho effettuato attività mirate al rinforzo o al potenziamento</w:t>
            </w:r>
          </w:p>
          <w:p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  <w:u w:val="single"/>
              </w:rPr>
            </w:pPr>
          </w:p>
          <w:p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green"/>
              </w:rPr>
            </w:pPr>
          </w:p>
          <w:p w:rsidR="009E0E72" w:rsidRPr="00BA7A7A" w:rsidRDefault="009E0E72" w:rsidP="00B14EF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sz w:val="28"/>
                <w:szCs w:val="28"/>
                <w:highlight w:val="green"/>
              </w:rPr>
            </w:pPr>
          </w:p>
        </w:tc>
      </w:tr>
    </w:tbl>
    <w:p w:rsidR="00C20ACB" w:rsidRPr="00BA7A7A" w:rsidRDefault="00C20ACB">
      <w:pPr>
        <w:rPr>
          <w:rFonts w:ascii="Times New Roman" w:hAnsi="Times New Roman" w:cs="Times New Roman"/>
        </w:rPr>
      </w:pPr>
    </w:p>
    <w:sectPr w:rsidR="00C20ACB" w:rsidRPr="00BA7A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Times New Roman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266"/>
    <w:rsid w:val="00221088"/>
    <w:rsid w:val="002A3D0F"/>
    <w:rsid w:val="00386472"/>
    <w:rsid w:val="003B407B"/>
    <w:rsid w:val="004B441D"/>
    <w:rsid w:val="00601C9F"/>
    <w:rsid w:val="00787F64"/>
    <w:rsid w:val="007A0DC5"/>
    <w:rsid w:val="007F5EDD"/>
    <w:rsid w:val="00884266"/>
    <w:rsid w:val="00884D5B"/>
    <w:rsid w:val="009E0E72"/>
    <w:rsid w:val="00AB4DE3"/>
    <w:rsid w:val="00BA7A7A"/>
    <w:rsid w:val="00C20ACB"/>
    <w:rsid w:val="00C77150"/>
    <w:rsid w:val="00CC2B3D"/>
    <w:rsid w:val="00DE62B1"/>
    <w:rsid w:val="00E234E5"/>
    <w:rsid w:val="00E658ED"/>
    <w:rsid w:val="00EA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8F849"/>
  <w15:docId w15:val="{EEB14621-96A1-4A5F-8F3A-B9E6CF40A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0E72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itolo2">
    <w:name w:val="heading 2"/>
    <w:basedOn w:val="Normale"/>
    <w:next w:val="Textbody"/>
    <w:link w:val="Titolo2Carattere"/>
    <w:qFormat/>
    <w:rsid w:val="009E0E72"/>
    <w:pPr>
      <w:keepNext/>
      <w:spacing w:before="200" w:after="120"/>
      <w:textAlignment w:val="auto"/>
      <w:outlineLvl w:val="1"/>
    </w:pPr>
    <w:rPr>
      <w:rFonts w:ascii="Liberation Sans" w:eastAsia="Microsoft YaHei" w:hAnsi="Liberation Sans"/>
      <w:b/>
      <w:bCs/>
      <w:color w:val="222222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E0E72"/>
    <w:rPr>
      <w:rFonts w:ascii="Liberation Sans" w:eastAsia="Microsoft YaHei" w:hAnsi="Liberation Sans" w:cs="Mangal"/>
      <w:b/>
      <w:bCs/>
      <w:color w:val="222222"/>
      <w:kern w:val="2"/>
      <w:sz w:val="28"/>
      <w:szCs w:val="28"/>
      <w:lang w:eastAsia="zh-CN" w:bidi="hi-IN"/>
    </w:rPr>
  </w:style>
  <w:style w:type="paragraph" w:customStyle="1" w:styleId="Textbody">
    <w:name w:val="Text body"/>
    <w:basedOn w:val="Normale"/>
    <w:qFormat/>
    <w:rsid w:val="009E0E72"/>
    <w:pPr>
      <w:spacing w:after="140" w:line="276" w:lineRule="auto"/>
      <w:textAlignment w:val="auto"/>
    </w:pPr>
    <w:rPr>
      <w:rFonts w:ascii="ArialMT" w:hAnsi="ArialMT" w:cs="Arial Narrow"/>
      <w:b/>
      <w:bCs/>
      <w:color w:val="222222"/>
    </w:rPr>
  </w:style>
  <w:style w:type="paragraph" w:customStyle="1" w:styleId="Contenutotabella">
    <w:name w:val="Contenuto tabella"/>
    <w:basedOn w:val="Normale"/>
    <w:qFormat/>
    <w:rsid w:val="009E0E72"/>
    <w:pPr>
      <w:suppressLineNumbers/>
      <w:textAlignment w:val="auto"/>
    </w:pPr>
    <w:rPr>
      <w:rFonts w:ascii="ArialMT" w:hAnsi="ArialMT" w:cs="Arial Narrow"/>
      <w:b/>
      <w:bCs/>
      <w:color w:val="2222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volpe</dc:creator>
  <cp:lastModifiedBy>Hp</cp:lastModifiedBy>
  <cp:revision>6</cp:revision>
  <dcterms:created xsi:type="dcterms:W3CDTF">2024-05-13T14:18:00Z</dcterms:created>
  <dcterms:modified xsi:type="dcterms:W3CDTF">2024-05-13T15:15:00Z</dcterms:modified>
</cp:coreProperties>
</file>