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581F2" w14:textId="77777777" w:rsidR="00BD4EE6" w:rsidRDefault="00BD4EE6" w:rsidP="00BD4EE6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2"/>
          <w:szCs w:val="22"/>
        </w:rPr>
        <w:drawing>
          <wp:inline distT="0" distB="0" distL="114300" distR="114300" wp14:anchorId="02328D81" wp14:editId="686B2E15">
            <wp:extent cx="1591310" cy="102679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0267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i/>
          <w:color w:val="000000"/>
          <w:sz w:val="16"/>
          <w:szCs w:val="16"/>
        </w:rPr>
        <w:t>”</w:t>
      </w:r>
    </w:p>
    <w:p w14:paraId="5EE6BF8F" w14:textId="77777777" w:rsidR="005038DD" w:rsidRDefault="005038DD" w:rsidP="00BD4EE6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14:paraId="39E6F1D6" w14:textId="7FB50752" w:rsidR="00BD4EE6" w:rsidRPr="005038DD" w:rsidRDefault="005038DD" w:rsidP="00BD4EE6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5038DD">
        <w:rPr>
          <w:b/>
          <w:color w:val="000000"/>
          <w:sz w:val="28"/>
          <w:szCs w:val="28"/>
        </w:rPr>
        <w:t>ALL. 2</w:t>
      </w:r>
    </w:p>
    <w:p w14:paraId="6BD87F2C" w14:textId="77777777" w:rsidR="00AA4BA3" w:rsidRDefault="00BD4EE6" w:rsidP="004441D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AA4BA3">
        <w:rPr>
          <w:color w:val="000000"/>
          <w:sz w:val="28"/>
          <w:szCs w:val="28"/>
        </w:rPr>
        <w:t>SCHEDA INFORMATIVA DELLA DISCIPLINA:</w:t>
      </w:r>
    </w:p>
    <w:p w14:paraId="6B93B26B" w14:textId="389DA7D6" w:rsidR="00BD4EE6" w:rsidRPr="004441D9" w:rsidRDefault="004441D9" w:rsidP="005038DD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4441D9">
        <w:rPr>
          <w:b/>
          <w:color w:val="000000"/>
          <w:sz w:val="28"/>
          <w:szCs w:val="28"/>
        </w:rPr>
        <w:t xml:space="preserve">LAB. </w:t>
      </w:r>
      <w:r w:rsidR="001411BD">
        <w:rPr>
          <w:b/>
          <w:color w:val="000000"/>
          <w:sz w:val="28"/>
          <w:szCs w:val="28"/>
        </w:rPr>
        <w:t>DEI SERVIZI ENOGASTRONOMICI</w:t>
      </w:r>
      <w:r w:rsidR="00AA4BA3" w:rsidRPr="004441D9">
        <w:rPr>
          <w:b/>
          <w:color w:val="000000"/>
          <w:sz w:val="28"/>
          <w:szCs w:val="28"/>
        </w:rPr>
        <w:t xml:space="preserve"> </w:t>
      </w:r>
      <w:r w:rsidR="001411BD">
        <w:rPr>
          <w:b/>
          <w:color w:val="000000"/>
          <w:sz w:val="28"/>
          <w:szCs w:val="28"/>
        </w:rPr>
        <w:t>sett.</w:t>
      </w:r>
      <w:bookmarkStart w:id="0" w:name="_GoBack"/>
      <w:bookmarkEnd w:id="0"/>
      <w:r w:rsidR="00945BCB" w:rsidRPr="004441D9">
        <w:rPr>
          <w:b/>
          <w:color w:val="000000"/>
          <w:sz w:val="28"/>
          <w:szCs w:val="28"/>
        </w:rPr>
        <w:t xml:space="preserve"> </w:t>
      </w:r>
      <w:r w:rsidR="00AA4BA3" w:rsidRPr="004441D9">
        <w:rPr>
          <w:b/>
          <w:color w:val="000000"/>
          <w:sz w:val="28"/>
          <w:szCs w:val="28"/>
        </w:rPr>
        <w:t>SALA E VENDITA</w:t>
      </w:r>
    </w:p>
    <w:p w14:paraId="1C30A13E" w14:textId="77777777" w:rsidR="00BD4EE6" w:rsidRPr="00AA4BA3" w:rsidRDefault="00BD4EE6" w:rsidP="00BD4EE6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10A6906F" w14:textId="5B9BE1CB" w:rsidR="00BD4EE6" w:rsidRPr="00AA4BA3" w:rsidRDefault="00BD4EE6" w:rsidP="005038DD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proofErr w:type="gramStart"/>
      <w:r w:rsidRPr="00AA4BA3">
        <w:rPr>
          <w:color w:val="000000"/>
          <w:sz w:val="28"/>
          <w:szCs w:val="28"/>
        </w:rPr>
        <w:t>DOCENTE</w:t>
      </w:r>
      <w:r w:rsidR="005038DD">
        <w:rPr>
          <w:color w:val="000000"/>
          <w:sz w:val="28"/>
          <w:szCs w:val="28"/>
        </w:rPr>
        <w:t xml:space="preserve">:  </w:t>
      </w:r>
      <w:r w:rsidR="00945BCB">
        <w:rPr>
          <w:color w:val="000000"/>
          <w:sz w:val="28"/>
          <w:szCs w:val="28"/>
        </w:rPr>
        <w:t>PAGANO</w:t>
      </w:r>
      <w:proofErr w:type="gramEnd"/>
      <w:r w:rsidR="00945BCB">
        <w:rPr>
          <w:color w:val="000000"/>
          <w:sz w:val="28"/>
          <w:szCs w:val="28"/>
        </w:rPr>
        <w:t xml:space="preserve"> CHIARA</w:t>
      </w:r>
    </w:p>
    <w:p w14:paraId="60FF9BAF" w14:textId="77777777" w:rsidR="00BD4EE6" w:rsidRPr="00AA4BA3" w:rsidRDefault="00BD4EE6" w:rsidP="00BD4EE6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49046C9A" w14:textId="0F6F39C8" w:rsidR="00BD4EE6" w:rsidRPr="00AA4BA3" w:rsidRDefault="0016206A" w:rsidP="005038DD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Anno Scolastico 202</w:t>
      </w:r>
      <w:r w:rsidR="00945BC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/202</w:t>
      </w:r>
      <w:r w:rsidR="00945BCB">
        <w:rPr>
          <w:color w:val="000000"/>
          <w:sz w:val="28"/>
          <w:szCs w:val="28"/>
        </w:rPr>
        <w:t>4</w:t>
      </w:r>
    </w:p>
    <w:p w14:paraId="49C73C97" w14:textId="77777777" w:rsidR="00AA4BA3" w:rsidRPr="00AA4BA3" w:rsidRDefault="00AA4BA3" w:rsidP="00AA4BA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7B6C553A" w14:textId="0510CF74" w:rsidR="00BD4EE6" w:rsidRPr="00AA4BA3" w:rsidRDefault="00BD4EE6" w:rsidP="005038DD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AA4BA3">
        <w:rPr>
          <w:color w:val="000000"/>
          <w:sz w:val="28"/>
          <w:szCs w:val="28"/>
        </w:rPr>
        <w:t xml:space="preserve">Classe 5 Sez. </w:t>
      </w:r>
      <w:r w:rsidR="00945BCB">
        <w:rPr>
          <w:color w:val="000000"/>
          <w:sz w:val="28"/>
          <w:szCs w:val="28"/>
        </w:rPr>
        <w:t>G</w:t>
      </w:r>
    </w:p>
    <w:p w14:paraId="060E9340" w14:textId="77777777" w:rsidR="00BD4EE6" w:rsidRDefault="00BD4EE6" w:rsidP="00BD4EE6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tbl>
      <w:tblPr>
        <w:tblW w:w="9356" w:type="dxa"/>
        <w:tblInd w:w="-114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BD4EE6" w14:paraId="5574D126" w14:textId="77777777" w:rsidTr="00A94C39">
        <w:tc>
          <w:tcPr>
            <w:tcW w:w="935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2BE171" w14:textId="77777777" w:rsidR="005038DD" w:rsidRDefault="005038DD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ascii="Lucida Bright" w:eastAsia="Lucida Bright" w:hAnsi="Lucida Bright" w:cs="Lucida Bright"/>
                <w:color w:val="000000"/>
                <w:sz w:val="28"/>
                <w:szCs w:val="28"/>
              </w:rPr>
            </w:pPr>
          </w:p>
          <w:p w14:paraId="7833B76B" w14:textId="554FCB02" w:rsidR="00BD4EE6" w:rsidRPr="00AA4BA3" w:rsidRDefault="00BD4EE6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ascii="Lucida Bright" w:eastAsia="Lucida Bright" w:hAnsi="Lucida Bright" w:cs="Lucida Bright"/>
                <w:color w:val="000000"/>
                <w:sz w:val="28"/>
                <w:szCs w:val="28"/>
              </w:rPr>
            </w:pPr>
            <w:r w:rsidRPr="00AA4BA3">
              <w:rPr>
                <w:rFonts w:ascii="Lucida Bright" w:eastAsia="Lucida Bright" w:hAnsi="Lucida Bright" w:cs="Lucida Bright"/>
                <w:color w:val="000000"/>
                <w:sz w:val="28"/>
                <w:szCs w:val="28"/>
              </w:rPr>
              <w:t>COMPETENZE RAGGIUNTE</w:t>
            </w:r>
          </w:p>
          <w:p w14:paraId="594ED99A" w14:textId="04D618D0" w:rsidR="00BD4EE6" w:rsidRPr="005038DD" w:rsidRDefault="00BD4EE6" w:rsidP="005038DD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ascii="Lucida Bright" w:eastAsia="Lucida Bright" w:hAnsi="Lucida Bright" w:cs="Lucida Bright"/>
                <w:color w:val="000000"/>
                <w:sz w:val="28"/>
                <w:szCs w:val="28"/>
              </w:rPr>
            </w:pPr>
            <w:r w:rsidRPr="00AA4BA3">
              <w:rPr>
                <w:rFonts w:ascii="Lucida Bright" w:eastAsia="Lucida Bright" w:hAnsi="Lucida Bright" w:cs="Lucida Bright"/>
                <w:color w:val="000000"/>
                <w:sz w:val="28"/>
                <w:szCs w:val="28"/>
              </w:rPr>
              <w:t>alla fine dell’anno</w:t>
            </w:r>
          </w:p>
          <w:p w14:paraId="40FED3B8" w14:textId="77777777" w:rsidR="006A6D43" w:rsidRPr="00A30A17" w:rsidRDefault="006A6D43" w:rsidP="006A6D4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A17">
              <w:rPr>
                <w:rFonts w:ascii="Times New Roman" w:hAnsi="Times New Roman"/>
                <w:sz w:val="24"/>
                <w:szCs w:val="24"/>
              </w:rPr>
              <w:t>Padroneggiare gli strumenti espressivi ed argomentativi indispensabili per gestire l’interazione comunicativa verbale nei vari contesti;</w:t>
            </w:r>
          </w:p>
          <w:p w14:paraId="0B0D0D78" w14:textId="77777777" w:rsidR="006A6D43" w:rsidRPr="00A30A17" w:rsidRDefault="006A6D43" w:rsidP="006A6D4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A17">
              <w:rPr>
                <w:rFonts w:ascii="Times New Roman" w:hAnsi="Times New Roman"/>
                <w:sz w:val="24"/>
                <w:szCs w:val="24"/>
              </w:rPr>
              <w:t>utilizzare tecniche di lavorazione e strumenti gestionali nella produzione di servizi e prodotti enogastronomici e ristorativi;</w:t>
            </w:r>
          </w:p>
          <w:p w14:paraId="0ECA5CFC" w14:textId="77777777" w:rsidR="006A6D43" w:rsidRPr="00A30A17" w:rsidRDefault="006A6D43" w:rsidP="006A6D4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A17">
              <w:rPr>
                <w:rFonts w:ascii="Times New Roman" w:hAnsi="Times New Roman"/>
                <w:sz w:val="24"/>
                <w:szCs w:val="24"/>
              </w:rPr>
              <w:t>valorizzare e promuovere le tradizioni locali, nazionali e internazionali individuando le nuove tendenze di filiera;</w:t>
            </w:r>
          </w:p>
          <w:p w14:paraId="045DDF5B" w14:textId="21AB5F40" w:rsidR="006A6D43" w:rsidRPr="00A30A17" w:rsidRDefault="006A6D43" w:rsidP="006A6D4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A17">
              <w:rPr>
                <w:rFonts w:ascii="Times New Roman" w:hAnsi="Times New Roman"/>
                <w:sz w:val="24"/>
                <w:szCs w:val="24"/>
              </w:rPr>
              <w:t>applicare le normative vigenti, nazionali e internazionali, in fatto di sicurezza, trasparenza e tracciabilità dei prodotti;</w:t>
            </w:r>
          </w:p>
          <w:p w14:paraId="204E5531" w14:textId="1A216563" w:rsidR="006A6D43" w:rsidRPr="00A30A17" w:rsidRDefault="006A6D43" w:rsidP="006A6D4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A17">
              <w:rPr>
                <w:rFonts w:ascii="Times New Roman" w:hAnsi="Times New Roman"/>
                <w:sz w:val="24"/>
                <w:szCs w:val="24"/>
              </w:rPr>
              <w:t>attuare</w:t>
            </w:r>
            <w:r w:rsidR="00C91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0A17">
              <w:rPr>
                <w:rFonts w:ascii="Times New Roman" w:hAnsi="Times New Roman"/>
                <w:sz w:val="24"/>
                <w:szCs w:val="24"/>
              </w:rPr>
              <w:t>strategie di pianificazione, compensazione, monitoraggio per ottimizzare la produzione di beni e servizi in relazione al contesto;</w:t>
            </w:r>
          </w:p>
          <w:p w14:paraId="7826F5F0" w14:textId="77777777" w:rsidR="006A6D43" w:rsidRPr="00A30A17" w:rsidRDefault="006A6D43" w:rsidP="006A6D4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A17">
              <w:rPr>
                <w:rFonts w:ascii="Times New Roman" w:hAnsi="Times New Roman"/>
                <w:sz w:val="24"/>
                <w:szCs w:val="24"/>
              </w:rPr>
              <w:t>predisporre menu coerenti con il contesto e le esigenze della clientela, anche in relazione a specifiche necessità dietologiche;</w:t>
            </w:r>
          </w:p>
          <w:p w14:paraId="09B600C9" w14:textId="77777777" w:rsidR="006A6D43" w:rsidRPr="00487E93" w:rsidRDefault="006A6D43" w:rsidP="006A6D4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A17">
              <w:rPr>
                <w:rFonts w:ascii="Times New Roman" w:hAnsi="Times New Roman"/>
                <w:sz w:val="24"/>
                <w:szCs w:val="24"/>
              </w:rPr>
              <w:t>adeguare e organizzare la produzione e la vendita in relazione alla domanda dei mercati,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valorizzando i prodotti tipi</w:t>
            </w:r>
          </w:p>
          <w:p w14:paraId="2648D798" w14:textId="77777777" w:rsidR="00BD4EE6" w:rsidRDefault="00BD4EE6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ascii="Lucida Bright" w:eastAsia="Lucida Bright" w:hAnsi="Lucida Bright" w:cs="Lucida Bright"/>
                <w:b/>
                <w:color w:val="000000"/>
                <w:sz w:val="28"/>
                <w:szCs w:val="28"/>
              </w:rPr>
            </w:pPr>
          </w:p>
          <w:p w14:paraId="53839B03" w14:textId="77777777" w:rsidR="006A6D43" w:rsidRDefault="006A6D43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ascii="Lucida Bright" w:eastAsia="Lucida Bright" w:hAnsi="Lucida Bright" w:cs="Lucida Bright"/>
                <w:b/>
                <w:color w:val="000000"/>
                <w:sz w:val="28"/>
                <w:szCs w:val="28"/>
              </w:rPr>
            </w:pPr>
          </w:p>
          <w:p w14:paraId="7ADEB627" w14:textId="77777777" w:rsidR="006A6D43" w:rsidRDefault="006A6D43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ascii="Lucida Bright" w:eastAsia="Lucida Bright" w:hAnsi="Lucida Bright" w:cs="Lucida Bright"/>
                <w:b/>
                <w:color w:val="000000"/>
                <w:sz w:val="28"/>
                <w:szCs w:val="28"/>
              </w:rPr>
            </w:pPr>
          </w:p>
          <w:p w14:paraId="4CFEDDDE" w14:textId="77777777" w:rsidR="006A6D43" w:rsidRDefault="006A6D43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ascii="Lucida Bright" w:eastAsia="Lucida Bright" w:hAnsi="Lucida Bright" w:cs="Lucida Bright"/>
                <w:b/>
                <w:color w:val="000000"/>
                <w:sz w:val="28"/>
                <w:szCs w:val="28"/>
              </w:rPr>
            </w:pPr>
          </w:p>
          <w:p w14:paraId="68927679" w14:textId="77777777" w:rsidR="006A6D43" w:rsidRDefault="006A6D43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ascii="Lucida Bright" w:eastAsia="Lucida Bright" w:hAnsi="Lucida Bright" w:cs="Lucida Bright"/>
                <w:b/>
                <w:color w:val="000000"/>
                <w:sz w:val="28"/>
                <w:szCs w:val="28"/>
              </w:rPr>
            </w:pPr>
          </w:p>
          <w:p w14:paraId="55D7DE37" w14:textId="77777777" w:rsidR="006A6D43" w:rsidRDefault="006A6D43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rPr>
                <w:rFonts w:ascii="Lucida Bright" w:eastAsia="Lucida Bright" w:hAnsi="Lucida Bright" w:cs="Lucida Bright"/>
                <w:b/>
                <w:color w:val="000000"/>
                <w:sz w:val="28"/>
                <w:szCs w:val="28"/>
              </w:rPr>
            </w:pPr>
          </w:p>
        </w:tc>
      </w:tr>
    </w:tbl>
    <w:p w14:paraId="7D889197" w14:textId="77777777" w:rsidR="002B6E51" w:rsidRDefault="00AA4BA3" w:rsidP="00BD4EE6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Lucida Bright" w:eastAsia="Lucida Bright" w:hAnsi="Lucida Bright" w:cs="Lucida Bright"/>
          <w:color w:val="000000"/>
          <w:sz w:val="28"/>
          <w:szCs w:val="28"/>
          <w:u w:val="single"/>
        </w:rPr>
      </w:pPr>
      <w:r w:rsidRPr="00AA4BA3">
        <w:rPr>
          <w:rFonts w:ascii="Lucida Bright" w:eastAsia="Lucida Bright" w:hAnsi="Lucida Bright" w:cs="Lucida Bright"/>
          <w:color w:val="000000"/>
          <w:sz w:val="28"/>
          <w:szCs w:val="28"/>
        </w:rPr>
        <w:lastRenderedPageBreak/>
        <w:t>PERCORSO PER CITTADINANZA E COSTITUZIONE</w:t>
      </w:r>
      <w:r w:rsidR="002B6E51">
        <w:rPr>
          <w:rFonts w:ascii="Lucida Bright" w:eastAsia="Lucida Bright" w:hAnsi="Lucida Bright" w:cs="Lucida Bright"/>
          <w:color w:val="000000"/>
          <w:sz w:val="28"/>
          <w:szCs w:val="28"/>
          <w:u w:val="single"/>
        </w:rPr>
        <w:t>:</w:t>
      </w:r>
    </w:p>
    <w:p w14:paraId="7B46588B" w14:textId="77777777" w:rsidR="002B6E51" w:rsidRDefault="002B6E51" w:rsidP="002B6E51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Lucida Bright" w:eastAsia="Lucida Bright" w:hAnsi="Lucida Bright" w:cs="Lucida Bright"/>
          <w:color w:val="000000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20"/>
        <w:gridCol w:w="2301"/>
        <w:gridCol w:w="3100"/>
        <w:gridCol w:w="1985"/>
      </w:tblGrid>
      <w:tr w:rsidR="002B6E51" w14:paraId="1DD0FB71" w14:textId="77777777" w:rsidTr="00BD4EE6">
        <w:tc>
          <w:tcPr>
            <w:tcW w:w="2220" w:type="dxa"/>
          </w:tcPr>
          <w:p w14:paraId="54BFD517" w14:textId="77777777" w:rsidR="002B6E51" w:rsidRDefault="002B6E51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UDA/Modulo </w:t>
            </w:r>
          </w:p>
        </w:tc>
        <w:tc>
          <w:tcPr>
            <w:tcW w:w="2301" w:type="dxa"/>
          </w:tcPr>
          <w:p w14:paraId="5E5EB24A" w14:textId="77777777" w:rsidR="002B6E51" w:rsidRDefault="002B6E51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Abilità </w:t>
            </w:r>
          </w:p>
        </w:tc>
        <w:tc>
          <w:tcPr>
            <w:tcW w:w="3100" w:type="dxa"/>
          </w:tcPr>
          <w:p w14:paraId="71EAA00A" w14:textId="0E3B48C1" w:rsidR="002B6E51" w:rsidRDefault="002B6E51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Contenuti disciplinari</w:t>
            </w:r>
          </w:p>
        </w:tc>
        <w:tc>
          <w:tcPr>
            <w:tcW w:w="1985" w:type="dxa"/>
          </w:tcPr>
          <w:p w14:paraId="510A93B2" w14:textId="77777777" w:rsidR="002B6E51" w:rsidRDefault="002B6E51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Tempi </w:t>
            </w:r>
          </w:p>
        </w:tc>
      </w:tr>
      <w:tr w:rsidR="002B6E51" w14:paraId="5FCC7502" w14:textId="77777777" w:rsidTr="00BD4EE6">
        <w:tc>
          <w:tcPr>
            <w:tcW w:w="2220" w:type="dxa"/>
          </w:tcPr>
          <w:p w14:paraId="754AE77A" w14:textId="77777777" w:rsidR="00BD4EE6" w:rsidRDefault="00BD4EE6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14:paraId="559F33D2" w14:textId="77777777" w:rsidR="002B6E51" w:rsidRDefault="002B6E51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LA QUALITÀ DEGLI ALIMENTI</w:t>
            </w:r>
          </w:p>
        </w:tc>
        <w:tc>
          <w:tcPr>
            <w:tcW w:w="2301" w:type="dxa"/>
          </w:tcPr>
          <w:p w14:paraId="5793ECE8" w14:textId="77777777" w:rsidR="002B6E51" w:rsidRDefault="002B6E51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Riconoscere i prodotti di qualità e le tecniche per valorizzare le produzioni locali.</w:t>
            </w:r>
          </w:p>
          <w:p w14:paraId="60F47684" w14:textId="77777777" w:rsidR="002B6E51" w:rsidRDefault="002B6E51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</w:tcPr>
          <w:p w14:paraId="1D7397EC" w14:textId="77777777" w:rsidR="002B6E51" w:rsidRDefault="002B6E51" w:rsidP="002B6E51">
            <w:pPr>
              <w:pStyle w:val="Normale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Sistemi e prodotti di qualità;</w:t>
            </w:r>
          </w:p>
          <w:p w14:paraId="7697F6C6" w14:textId="77777777" w:rsidR="002B6E51" w:rsidRDefault="002B6E51" w:rsidP="002B6E51">
            <w:pPr>
              <w:pStyle w:val="Normale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Le etichette alimentari;</w:t>
            </w:r>
          </w:p>
          <w:p w14:paraId="3EE2F30E" w14:textId="77777777" w:rsidR="002B6E51" w:rsidRDefault="002B6E51" w:rsidP="002B6E51">
            <w:pPr>
              <w:pStyle w:val="Normale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Valorizzare i prodotti agroalimentari del territorio.</w:t>
            </w:r>
          </w:p>
        </w:tc>
        <w:tc>
          <w:tcPr>
            <w:tcW w:w="1985" w:type="dxa"/>
          </w:tcPr>
          <w:p w14:paraId="239333EF" w14:textId="77777777" w:rsidR="002B6E51" w:rsidRDefault="002B6E51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613C151D" w14:textId="77777777" w:rsidR="002B6E51" w:rsidRDefault="002B6E51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Novembre</w:t>
            </w:r>
          </w:p>
          <w:p w14:paraId="5902E9B4" w14:textId="77777777" w:rsidR="002B6E51" w:rsidRDefault="002B6E51" w:rsidP="00A94C3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b/>
                <w:i/>
                <w:color w:val="222222"/>
                <w:sz w:val="24"/>
                <w:szCs w:val="24"/>
              </w:rPr>
              <w:t>Dicembre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41B1A6AB" w14:textId="77777777" w:rsidR="002B6E51" w:rsidRDefault="002B6E51" w:rsidP="002B6E51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83"/>
        <w:rPr>
          <w:rFonts w:ascii="Lucida Bright" w:eastAsia="Lucida Bright" w:hAnsi="Lucida Bright" w:cs="Lucida Bright"/>
          <w:b/>
          <w:color w:val="000000"/>
          <w:sz w:val="28"/>
          <w:szCs w:val="28"/>
          <w:u w:val="single"/>
        </w:rPr>
      </w:pPr>
    </w:p>
    <w:p w14:paraId="5753B8E6" w14:textId="77777777" w:rsidR="002B6E51" w:rsidRDefault="002B6E51" w:rsidP="002B6E51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83"/>
        <w:jc w:val="center"/>
        <w:rPr>
          <w:rFonts w:ascii="Lucida Bright" w:eastAsia="Lucida Bright" w:hAnsi="Lucida Bright" w:cs="Lucida Bright"/>
          <w:b/>
          <w:color w:val="000000"/>
          <w:sz w:val="28"/>
          <w:szCs w:val="28"/>
          <w:u w:val="single"/>
        </w:rPr>
      </w:pPr>
    </w:p>
    <w:p w14:paraId="41E93409" w14:textId="77777777" w:rsidR="002B6E51" w:rsidRDefault="002B6E51" w:rsidP="002B6E51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83"/>
        <w:jc w:val="center"/>
        <w:rPr>
          <w:rFonts w:ascii="Lucida Bright" w:eastAsia="Lucida Bright" w:hAnsi="Lucida Bright" w:cs="Lucida Bright"/>
          <w:b/>
          <w:color w:val="000000"/>
          <w:sz w:val="28"/>
          <w:szCs w:val="28"/>
          <w:u w:val="single"/>
        </w:rPr>
      </w:pPr>
      <w:r>
        <w:rPr>
          <w:rFonts w:ascii="Lucida Bright" w:eastAsia="Lucida Bright" w:hAnsi="Lucida Bright" w:cs="Lucida Bright"/>
          <w:b/>
          <w:color w:val="000000"/>
          <w:sz w:val="28"/>
          <w:szCs w:val="28"/>
          <w:u w:val="single"/>
        </w:rPr>
        <w:t>CONOSCENZE E CONTENUTI TRATTATI:</w:t>
      </w:r>
    </w:p>
    <w:p w14:paraId="2A7E0700" w14:textId="77777777" w:rsidR="002B6E51" w:rsidRDefault="002B6E51" w:rsidP="002B6E51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Lucida Bright" w:eastAsia="Lucida Bright" w:hAnsi="Lucida Bright" w:cs="Lucida Bright"/>
          <w:color w:val="000000"/>
          <w:sz w:val="28"/>
          <w:szCs w:val="28"/>
          <w:u w:val="single"/>
        </w:rPr>
      </w:pPr>
      <w:r>
        <w:rPr>
          <w:rFonts w:ascii="Lucida Bright" w:eastAsia="Lucida Bright" w:hAnsi="Lucida Bright" w:cs="Lucida Bright"/>
          <w:color w:val="000000"/>
          <w:sz w:val="28"/>
          <w:szCs w:val="28"/>
          <w:u w:val="single"/>
        </w:rPr>
        <w:t>(anche attraverso UDA o moduli)</w:t>
      </w:r>
    </w:p>
    <w:p w14:paraId="3FDF5AA6" w14:textId="77777777" w:rsidR="002B6E51" w:rsidRPr="00690EB9" w:rsidRDefault="002B6E51" w:rsidP="00BD4EE6">
      <w:pPr>
        <w:spacing w:line="360" w:lineRule="auto"/>
        <w:rPr>
          <w:rFonts w:ascii="Times New Roman" w:hAnsi="Times New Roman"/>
          <w:b/>
        </w:rPr>
      </w:pPr>
      <w:r w:rsidRPr="00690EB9">
        <w:rPr>
          <w:rFonts w:ascii="Times New Roman" w:hAnsi="Times New Roman"/>
          <w:b/>
        </w:rPr>
        <w:t>SCANSIONE DELLE ATTIVITA’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536"/>
        <w:gridCol w:w="2665"/>
      </w:tblGrid>
      <w:tr w:rsidR="006A6D43" w:rsidRPr="00131BBD" w14:paraId="428BCC70" w14:textId="77777777" w:rsidTr="0084536A">
        <w:trPr>
          <w:trHeight w:val="485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56F5D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NUCLEO TEMATICO DI RIFERIMENTO N° 1</w:t>
            </w:r>
          </w:p>
          <w:p w14:paraId="43AE338D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  <w:p w14:paraId="0CFC904D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ATTREZZATURE E TECNICHE DI LAVORAZIONE E DI GESTIONE NELLA REALIZZAZIONE DI PRODOTTI E SERVIZI ENOGASTRONOMICI, CON PARTICOLARE ATTENZIONE AL SETTORE ENOLOGICO E ALLE BEVANDE</w:t>
            </w:r>
          </w:p>
          <w:p w14:paraId="503898E9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  <w:p w14:paraId="264F12AA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</w:tr>
      <w:tr w:rsidR="006A6D43" w:rsidRPr="00131BBD" w14:paraId="63189E13" w14:textId="77777777" w:rsidTr="00C91E62">
        <w:trPr>
          <w:trHeight w:val="495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EC5E0" w14:textId="77777777" w:rsidR="006A6D43" w:rsidRPr="00131BBD" w:rsidRDefault="006A6D43" w:rsidP="00023DA1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sz w:val="22"/>
                <w:szCs w:val="22"/>
              </w:rPr>
              <w:t>MODULO</w:t>
            </w:r>
            <w:r w:rsidR="00372A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9C60B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CONOSCENZE</w:t>
            </w:r>
          </w:p>
          <w:p w14:paraId="45DF5928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C201C" w14:textId="77777777" w:rsidR="006A6D43" w:rsidRPr="00E9427E" w:rsidRDefault="00372A9D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TEMPI</w:t>
            </w:r>
          </w:p>
        </w:tc>
      </w:tr>
      <w:tr w:rsidR="006A6D43" w:rsidRPr="00131BBD" w14:paraId="53547DE8" w14:textId="77777777" w:rsidTr="00C91E62">
        <w:trPr>
          <w:trHeight w:val="485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18D1" w14:textId="77777777" w:rsidR="00023DA1" w:rsidRPr="00131BBD" w:rsidRDefault="00023DA1" w:rsidP="00023DA1">
            <w:pPr>
              <w:rPr>
                <w:rFonts w:ascii="Times New Roman" w:hAnsi="Times New Roman"/>
                <w:b/>
                <w:bCs/>
              </w:rPr>
            </w:pPr>
            <w:r w:rsidRPr="00131BBD">
              <w:rPr>
                <w:rFonts w:ascii="Times New Roman" w:hAnsi="Times New Roman"/>
                <w:b/>
                <w:bCs/>
              </w:rPr>
              <w:t xml:space="preserve">NUMERO </w:t>
            </w:r>
            <w:r>
              <w:rPr>
                <w:rFonts w:ascii="Times New Roman" w:hAnsi="Times New Roman"/>
                <w:b/>
                <w:bCs/>
              </w:rPr>
              <w:t>1</w:t>
            </w:r>
            <w:r w:rsidRPr="00131BBD">
              <w:rPr>
                <w:rFonts w:ascii="Times New Roman" w:hAnsi="Times New Roman"/>
                <w:b/>
                <w:bCs/>
              </w:rPr>
              <w:t>:</w:t>
            </w:r>
          </w:p>
          <w:p w14:paraId="2145E291" w14:textId="77777777" w:rsidR="00372A9D" w:rsidRDefault="00372A9D" w:rsidP="00023DA1">
            <w:pPr>
              <w:rPr>
                <w:rFonts w:ascii="Times New Roman" w:hAnsi="Times New Roman"/>
                <w:bCs/>
              </w:rPr>
            </w:pPr>
          </w:p>
          <w:p w14:paraId="1111A9F3" w14:textId="77777777" w:rsidR="00372A9D" w:rsidRDefault="00372A9D" w:rsidP="0084536A">
            <w:pPr>
              <w:jc w:val="center"/>
              <w:rPr>
                <w:rFonts w:ascii="Times New Roman" w:hAnsi="Times New Roman"/>
                <w:bCs/>
              </w:rPr>
            </w:pPr>
          </w:p>
          <w:p w14:paraId="6DB17783" w14:textId="77777777" w:rsidR="006A6D43" w:rsidRPr="00131BBD" w:rsidRDefault="006A6D43" w:rsidP="0084536A">
            <w:pPr>
              <w:jc w:val="center"/>
              <w:rPr>
                <w:rFonts w:ascii="Times New Roman" w:hAnsi="Times New Roman"/>
              </w:rPr>
            </w:pPr>
            <w:r w:rsidRPr="00131BBD">
              <w:rPr>
                <w:rFonts w:ascii="Times New Roman" w:hAnsi="Times New Roman"/>
                <w:bCs/>
              </w:rPr>
              <w:t>GLI EVENTI SPECIALI</w:t>
            </w:r>
          </w:p>
          <w:p w14:paraId="4C42CB2F" w14:textId="77777777" w:rsidR="006A6D43" w:rsidRPr="00131BBD" w:rsidRDefault="006A6D43" w:rsidP="0084536A">
            <w:pPr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9A7CF" w14:textId="77777777" w:rsidR="006A6D43" w:rsidRPr="00131BBD" w:rsidRDefault="006A6D43" w:rsidP="006A6D43">
            <w:pPr>
              <w:pStyle w:val="Paragrafoelenco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r w:rsidRPr="00131BBD">
              <w:rPr>
                <w:rFonts w:ascii="Times New Roman" w:hAnsi="Times New Roman"/>
                <w:bCs/>
              </w:rPr>
              <w:t>L’ATTIVITÀ DI BANQUETING;</w:t>
            </w:r>
          </w:p>
          <w:p w14:paraId="0B2792F5" w14:textId="77777777" w:rsidR="006A6D43" w:rsidRPr="00131BBD" w:rsidRDefault="006A6D43" w:rsidP="006A6D43">
            <w:pPr>
              <w:pStyle w:val="Paragrafoelenco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r w:rsidRPr="00131BBD">
              <w:rPr>
                <w:rFonts w:ascii="Times New Roman" w:hAnsi="Times New Roman"/>
                <w:bCs/>
              </w:rPr>
              <w:t>LE TIPOLOGIE DEGLI EVENTI;</w:t>
            </w:r>
          </w:p>
          <w:p w14:paraId="083D83EB" w14:textId="77777777" w:rsidR="006A6D43" w:rsidRPr="00131BBD" w:rsidRDefault="006A6D43" w:rsidP="006A6D43">
            <w:pPr>
              <w:pStyle w:val="Paragrafoelenco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r w:rsidRPr="00131BBD">
              <w:rPr>
                <w:rFonts w:ascii="Times New Roman" w:hAnsi="Times New Roman"/>
                <w:bCs/>
              </w:rPr>
              <w:t>ORGANIZZAZIONE E GESTIONE DI UN RICEVIMENTO;</w:t>
            </w:r>
          </w:p>
          <w:p w14:paraId="3AFA89B7" w14:textId="77777777" w:rsidR="006A6D43" w:rsidRPr="00131BBD" w:rsidRDefault="006A6D43" w:rsidP="006A6D43">
            <w:pPr>
              <w:pStyle w:val="Paragrafoelenco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r w:rsidRPr="00131BBD">
              <w:rPr>
                <w:rFonts w:ascii="Times New Roman" w:hAnsi="Times New Roman"/>
                <w:bCs/>
              </w:rPr>
              <w:t>IL CATERING-BANQUETING;</w:t>
            </w:r>
          </w:p>
          <w:p w14:paraId="388205ED" w14:textId="77777777" w:rsidR="006A6D43" w:rsidRPr="00131BBD" w:rsidRDefault="006A6D43" w:rsidP="006A6D43">
            <w:pPr>
              <w:pStyle w:val="Paragrafoelenco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r w:rsidRPr="00131BBD">
              <w:rPr>
                <w:rFonts w:ascii="Times New Roman" w:hAnsi="Times New Roman"/>
                <w:bCs/>
              </w:rPr>
              <w:t>TECNICHE DI PRODUZIONE E TRASPORTO;</w:t>
            </w:r>
          </w:p>
          <w:p w14:paraId="6F2A23C5" w14:textId="77777777" w:rsidR="006A6D43" w:rsidRPr="00131BBD" w:rsidRDefault="006A6D43" w:rsidP="006A6D43">
            <w:pPr>
              <w:pStyle w:val="Paragrafoelenco"/>
              <w:numPr>
                <w:ilvl w:val="0"/>
                <w:numId w:val="18"/>
              </w:numPr>
              <w:rPr>
                <w:rFonts w:ascii="Times New Roman" w:hAnsi="Times New Roman"/>
              </w:rPr>
            </w:pPr>
            <w:r w:rsidRPr="00131BBD">
              <w:rPr>
                <w:rFonts w:ascii="Times New Roman" w:hAnsi="Times New Roman"/>
                <w:bCs/>
              </w:rPr>
              <w:t>LA PREPARAZIONE DI UN EVENTO SPECIALE.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3221" w14:textId="77777777" w:rsidR="006A6D43" w:rsidRDefault="006A6D43" w:rsidP="0084536A">
            <w:pPr>
              <w:rPr>
                <w:rFonts w:ascii="Times New Roman" w:hAnsi="Times New Roman"/>
                <w:bCs/>
              </w:rPr>
            </w:pPr>
          </w:p>
          <w:p w14:paraId="48AEF5AD" w14:textId="77777777" w:rsidR="00023DA1" w:rsidRDefault="00023DA1" w:rsidP="0084536A">
            <w:pPr>
              <w:rPr>
                <w:rFonts w:ascii="Times New Roman" w:hAnsi="Times New Roman"/>
              </w:rPr>
            </w:pPr>
          </w:p>
          <w:p w14:paraId="7B13D7F1" w14:textId="77777777" w:rsidR="00023DA1" w:rsidRDefault="00023DA1" w:rsidP="0084536A">
            <w:pPr>
              <w:rPr>
                <w:rFonts w:ascii="Times New Roman" w:hAnsi="Times New Roman"/>
              </w:rPr>
            </w:pPr>
          </w:p>
          <w:p w14:paraId="4350408C" w14:textId="77777777" w:rsidR="00023DA1" w:rsidRDefault="00023DA1" w:rsidP="0084536A">
            <w:pPr>
              <w:rPr>
                <w:rFonts w:ascii="Times New Roman" w:hAnsi="Times New Roman"/>
              </w:rPr>
            </w:pPr>
          </w:p>
          <w:p w14:paraId="78C90868" w14:textId="44717828" w:rsidR="006A6D43" w:rsidRPr="00131BBD" w:rsidRDefault="00372A9D" w:rsidP="00023D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I°</w:t>
            </w:r>
            <w:r w:rsidR="00C91E6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QUADRIMESTRE</w:t>
            </w:r>
          </w:p>
        </w:tc>
      </w:tr>
      <w:tr w:rsidR="006A6D43" w:rsidRPr="00131BBD" w14:paraId="78337311" w14:textId="77777777" w:rsidTr="00C91E62">
        <w:trPr>
          <w:trHeight w:val="485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F1E59" w14:textId="77777777" w:rsidR="006A6D43" w:rsidRPr="00131BBD" w:rsidRDefault="006A6D43" w:rsidP="0084536A">
            <w:pPr>
              <w:rPr>
                <w:rFonts w:ascii="Times New Roman" w:hAnsi="Times New Roman"/>
                <w:b/>
                <w:bCs/>
              </w:rPr>
            </w:pPr>
            <w:r w:rsidRPr="00131BBD">
              <w:rPr>
                <w:rFonts w:ascii="Times New Roman" w:hAnsi="Times New Roman"/>
                <w:b/>
                <w:bCs/>
              </w:rPr>
              <w:t>NUMERO 2:</w:t>
            </w:r>
          </w:p>
          <w:p w14:paraId="20EC19D8" w14:textId="77777777" w:rsidR="006A6D43" w:rsidRPr="00131BBD" w:rsidRDefault="006A6D43" w:rsidP="0084536A">
            <w:pPr>
              <w:rPr>
                <w:rFonts w:ascii="Times New Roman" w:hAnsi="Times New Roman"/>
                <w:bCs/>
              </w:rPr>
            </w:pPr>
            <w:r w:rsidRPr="00131BBD">
              <w:rPr>
                <w:rFonts w:ascii="Times New Roman" w:hAnsi="Times New Roman"/>
                <w:bCs/>
              </w:rPr>
              <w:t>L’ENOLOGIA… OLTRE IL VINO</w:t>
            </w:r>
          </w:p>
          <w:p w14:paraId="1CA84152" w14:textId="77777777" w:rsidR="006A6D43" w:rsidRPr="00131BBD" w:rsidRDefault="006A6D43" w:rsidP="0084536A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EB60F" w14:textId="77777777" w:rsidR="006A6D43" w:rsidRPr="00131BBD" w:rsidRDefault="006A6D43" w:rsidP="006A6D43">
            <w:pPr>
              <w:pStyle w:val="Default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LA PRODUZIONE VITIVINICOLA DELLE REGIONI ITALIANE</w:t>
            </w:r>
          </w:p>
          <w:p w14:paraId="63FB6465" w14:textId="607D865A" w:rsidR="006A6D43" w:rsidRPr="00131BBD" w:rsidRDefault="006A6D43" w:rsidP="006A6D43">
            <w:pPr>
              <w:pStyle w:val="Default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LA PRODUZIONE VITIVINICOLA EUROPEA</w:t>
            </w:r>
          </w:p>
          <w:p w14:paraId="3E4755C7" w14:textId="77777777" w:rsidR="006A6D43" w:rsidRPr="00131BBD" w:rsidRDefault="006A6D43" w:rsidP="006A6D43">
            <w:pPr>
              <w:pStyle w:val="Default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LA PRODUZIONE VITIVINICOLA EXTRAEUROPEA</w:t>
            </w:r>
          </w:p>
          <w:p w14:paraId="51B27A06" w14:textId="4F5CE9DD" w:rsidR="006A6D43" w:rsidRPr="00131BBD" w:rsidRDefault="006A6D43" w:rsidP="006A6D43">
            <w:pPr>
              <w:pStyle w:val="Default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L’ABBINAMENTO CIBO-VINO, CIBO –ALTRE BEVANDE</w:t>
            </w:r>
          </w:p>
          <w:p w14:paraId="47002400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1FC73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14:paraId="0EEEA990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14:paraId="74EBAE6F" w14:textId="45F433BB" w:rsidR="006A6D43" w:rsidRPr="00131BBD" w:rsidRDefault="00372A9D" w:rsidP="00023DA1">
            <w:pPr>
              <w:pStyle w:val="Default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I°</w:t>
            </w:r>
            <w:r w:rsidR="00C91E6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QUADRIMESTRE</w:t>
            </w:r>
          </w:p>
          <w:p w14:paraId="108FD036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6A6D43" w:rsidRPr="00131BBD" w14:paraId="63F58B5E" w14:textId="77777777" w:rsidTr="0084536A">
        <w:trPr>
          <w:trHeight w:val="485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25001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lastRenderedPageBreak/>
              <w:t>NUCLEO TEMATICO DI RIFERIMENTO N° 2</w:t>
            </w:r>
          </w:p>
          <w:p w14:paraId="675427BA" w14:textId="501B6D99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IL SISTEMA DELLA QUALITA’: SICUREZZA,</w:t>
            </w:r>
            <w:r w:rsidR="00C91E6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TRACCIABILITA’ E CERTIFICAZIONE</w:t>
            </w:r>
          </w:p>
          <w:p w14:paraId="228503F5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6D43" w:rsidRPr="00131BBD" w14:paraId="279AB1A6" w14:textId="77777777" w:rsidTr="00C91E62">
        <w:trPr>
          <w:trHeight w:val="485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08C48" w14:textId="77777777" w:rsidR="006A6D43" w:rsidRPr="00131BBD" w:rsidRDefault="006A6D43" w:rsidP="0084536A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sz w:val="22"/>
                <w:szCs w:val="22"/>
              </w:rPr>
              <w:t>MODULO</w:t>
            </w:r>
          </w:p>
          <w:p w14:paraId="70429F03" w14:textId="77777777" w:rsidR="006A6D43" w:rsidRPr="00131BBD" w:rsidRDefault="006A6D43" w:rsidP="0084536A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B35C4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CONOSCENZE</w:t>
            </w:r>
          </w:p>
          <w:p w14:paraId="62AA8DD2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FA787" w14:textId="77777777" w:rsidR="006A6D43" w:rsidRPr="00131BBD" w:rsidRDefault="00372A9D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TEMPI</w:t>
            </w:r>
            <w:r w:rsidRPr="00131B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6A6D43" w:rsidRPr="00131BBD" w14:paraId="01A9346D" w14:textId="77777777" w:rsidTr="00C91E62">
        <w:trPr>
          <w:trHeight w:val="2508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DEB58" w14:textId="77777777" w:rsidR="006A6D43" w:rsidRPr="00131BBD" w:rsidRDefault="006A6D43" w:rsidP="0084536A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sz w:val="22"/>
                <w:szCs w:val="22"/>
              </w:rPr>
              <w:t>NUMERO 3:</w:t>
            </w:r>
          </w:p>
          <w:p w14:paraId="695A7817" w14:textId="77777777" w:rsidR="006A6D43" w:rsidRPr="00131BBD" w:rsidRDefault="006A6D43" w:rsidP="0084536A">
            <w:pPr>
              <w:pStyle w:val="Default"/>
              <w:spacing w:line="360" w:lineRule="auto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IL SISTEMA DELLA QUALITA’</w:t>
            </w:r>
            <w:r w:rsidR="00372A9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LA TRACCIABILITA’ E </w:t>
            </w:r>
          </w:p>
          <w:p w14:paraId="4EBE0490" w14:textId="77777777" w:rsidR="006A6D43" w:rsidRPr="00131BBD" w:rsidRDefault="006A6D43" w:rsidP="00372A9D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LA </w:t>
            </w:r>
            <w:r w:rsidR="00023D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C</w:t>
            </w: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ERTIFICAZIONE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1EBF7" w14:textId="70F3EA15" w:rsidR="006A6D43" w:rsidRPr="00131BBD" w:rsidRDefault="006A6D43" w:rsidP="006A6D43">
            <w:pPr>
              <w:pStyle w:val="Default"/>
              <w:numPr>
                <w:ilvl w:val="0"/>
                <w:numId w:val="20"/>
              </w:numPr>
              <w:ind w:left="317" w:hanging="142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LA SICUREZZA NELLE AZIENDE</w:t>
            </w:r>
            <w:r w:rsidR="00C91E6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ENOGASTRONOMICHE</w:t>
            </w:r>
            <w:r w:rsidR="00C91E6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(HACCP)</w:t>
            </w:r>
          </w:p>
          <w:p w14:paraId="2C8652E6" w14:textId="75CB4458" w:rsidR="006A6D43" w:rsidRPr="00131BBD" w:rsidRDefault="006A6D43" w:rsidP="006A6D43">
            <w:pPr>
              <w:pStyle w:val="Default"/>
              <w:numPr>
                <w:ilvl w:val="0"/>
                <w:numId w:val="22"/>
              </w:numPr>
              <w:tabs>
                <w:tab w:val="clear" w:pos="536"/>
                <w:tab w:val="num" w:pos="317"/>
              </w:tabs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I MARCHI ALIMENTARI</w:t>
            </w:r>
          </w:p>
          <w:p w14:paraId="3827182C" w14:textId="77777777" w:rsidR="006A6D43" w:rsidRPr="00131BBD" w:rsidRDefault="006A6D43" w:rsidP="006A6D43">
            <w:pPr>
              <w:pStyle w:val="Default"/>
              <w:numPr>
                <w:ilvl w:val="0"/>
                <w:numId w:val="22"/>
              </w:numPr>
              <w:tabs>
                <w:tab w:val="clear" w:pos="536"/>
                <w:tab w:val="num" w:pos="317"/>
              </w:tabs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COMUNICARE LA QUALITÀ</w:t>
            </w:r>
          </w:p>
          <w:p w14:paraId="4ED728EC" w14:textId="77777777" w:rsidR="006A6D43" w:rsidRPr="00131BBD" w:rsidRDefault="006A6D43" w:rsidP="006A6D43">
            <w:pPr>
              <w:pStyle w:val="Default"/>
              <w:numPr>
                <w:ilvl w:val="0"/>
                <w:numId w:val="22"/>
              </w:numPr>
              <w:tabs>
                <w:tab w:val="clear" w:pos="536"/>
                <w:tab w:val="num" w:pos="317"/>
              </w:tabs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I SISTEMI E I PRODOTTI DI QUALITÀ</w:t>
            </w:r>
          </w:p>
          <w:p w14:paraId="2F49D6E1" w14:textId="77777777" w:rsidR="006A6D43" w:rsidRPr="00131BBD" w:rsidRDefault="006A6D43" w:rsidP="006A6D43">
            <w:pPr>
              <w:pStyle w:val="Default"/>
              <w:numPr>
                <w:ilvl w:val="0"/>
                <w:numId w:val="22"/>
              </w:numPr>
              <w:tabs>
                <w:tab w:val="clear" w:pos="536"/>
                <w:tab w:val="num" w:pos="317"/>
              </w:tabs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QUALITÀ ENOGASTRONOMICA E RISTORAZIONE ETICA E SOSTENIBILE</w:t>
            </w:r>
          </w:p>
          <w:p w14:paraId="3EC533DB" w14:textId="77777777" w:rsidR="006A6D43" w:rsidRPr="00131BBD" w:rsidRDefault="006A6D43" w:rsidP="0084536A">
            <w:pPr>
              <w:pStyle w:val="Default"/>
              <w:ind w:left="536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3224A" w14:textId="77777777" w:rsidR="006A6D43" w:rsidRDefault="006A6D43" w:rsidP="0084536A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</w:p>
          <w:p w14:paraId="2C274088" w14:textId="77777777" w:rsidR="006A6D43" w:rsidRPr="00131BBD" w:rsidRDefault="006A6D43" w:rsidP="0084536A">
            <w:pPr>
              <w:pStyle w:val="Default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</w:p>
          <w:p w14:paraId="78E37E77" w14:textId="77777777" w:rsidR="006A6D43" w:rsidRPr="00131BBD" w:rsidRDefault="00372A9D" w:rsidP="0084536A">
            <w:pPr>
              <w:pStyle w:val="Default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I° QUADRIMESTRE</w:t>
            </w:r>
          </w:p>
          <w:p w14:paraId="4A778BFF" w14:textId="77777777" w:rsidR="006A6D43" w:rsidRPr="00131BBD" w:rsidRDefault="006A6D43" w:rsidP="0084536A">
            <w:pPr>
              <w:pStyle w:val="Default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</w:p>
          <w:p w14:paraId="67429DB6" w14:textId="77777777" w:rsidR="006A6D43" w:rsidRPr="00131BBD" w:rsidRDefault="006A6D43" w:rsidP="0084536A">
            <w:pPr>
              <w:pStyle w:val="Default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6D43" w:rsidRPr="00131BBD" w14:paraId="13E1D564" w14:textId="77777777" w:rsidTr="0084536A">
        <w:trPr>
          <w:trHeight w:val="945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34CDCE3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6C2DF82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NUCLEO TEMATICO DI RIFERIMENTO </w:t>
            </w:r>
            <w:r w:rsidRPr="00131BBD">
              <w:rPr>
                <w:rFonts w:ascii="Times New Roman" w:hAnsi="Times New Roman" w:cs="Times New Roman"/>
                <w:b/>
                <w:sz w:val="22"/>
                <w:szCs w:val="22"/>
              </w:rPr>
              <w:t>N°3</w:t>
            </w:r>
          </w:p>
          <w:p w14:paraId="3D056AE0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sz w:val="22"/>
                <w:szCs w:val="22"/>
              </w:rPr>
              <w:t>IL CLIENTE E LE SUE ESIGENZE</w:t>
            </w:r>
          </w:p>
        </w:tc>
      </w:tr>
      <w:tr w:rsidR="006A6D43" w:rsidRPr="00131BBD" w14:paraId="6D03C82C" w14:textId="77777777" w:rsidTr="00C91E62">
        <w:trPr>
          <w:trHeight w:val="73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411C7" w14:textId="77777777" w:rsidR="006A6D43" w:rsidRPr="00131BBD" w:rsidRDefault="006A6D43" w:rsidP="0084536A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sz w:val="22"/>
                <w:szCs w:val="22"/>
              </w:rPr>
              <w:t>MODULO</w:t>
            </w:r>
          </w:p>
          <w:p w14:paraId="51EADED3" w14:textId="77777777" w:rsidR="006A6D43" w:rsidRPr="00131BBD" w:rsidRDefault="006A6D43" w:rsidP="0084536A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33532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CONOSCENZE</w:t>
            </w:r>
          </w:p>
          <w:p w14:paraId="70CC9242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  <w:p w14:paraId="7313D8AC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317F" w14:textId="77777777" w:rsidR="006A6D43" w:rsidRPr="00131BBD" w:rsidRDefault="00372A9D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TEMPI</w:t>
            </w:r>
            <w:r w:rsidRPr="00131BB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60B3CE72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A6D43" w:rsidRPr="00131BBD" w14:paraId="4B2B10E1" w14:textId="77777777" w:rsidTr="00C91E62">
        <w:trPr>
          <w:trHeight w:val="2508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33B3E" w14:textId="77777777" w:rsidR="006A6D43" w:rsidRPr="00131BBD" w:rsidRDefault="006A6D43" w:rsidP="0084536A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3A48BB8" w14:textId="58682E80" w:rsidR="006A6D43" w:rsidRPr="00131BBD" w:rsidRDefault="006A6D43" w:rsidP="00372A9D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sz w:val="22"/>
                <w:szCs w:val="22"/>
              </w:rPr>
              <w:t>NUMERO 4:</w:t>
            </w:r>
          </w:p>
          <w:p w14:paraId="0A90F5A7" w14:textId="77777777" w:rsidR="006A6D43" w:rsidRPr="00131BBD" w:rsidRDefault="006A6D43" w:rsidP="00372A9D">
            <w:pPr>
              <w:pStyle w:val="Default"/>
              <w:jc w:val="center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I FATTORI CHE INFLUENZANO LE SCELTE GASTROMOMICHE</w:t>
            </w:r>
          </w:p>
          <w:p w14:paraId="762CB90B" w14:textId="77777777" w:rsidR="006A6D43" w:rsidRPr="00131BBD" w:rsidRDefault="006A6D43" w:rsidP="0084536A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FBC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FATTORI DIEDETICI</w:t>
            </w:r>
          </w:p>
          <w:p w14:paraId="6F0538FC" w14:textId="77777777" w:rsidR="006A6D43" w:rsidRPr="000525A7" w:rsidRDefault="006A6D43" w:rsidP="0084536A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FATTORI CULTURAL</w:t>
            </w: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I</w:t>
            </w:r>
          </w:p>
          <w:p w14:paraId="366805A5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D6C93" w14:textId="77777777" w:rsidR="006A6D43" w:rsidRPr="00131BBD" w:rsidRDefault="00372A9D" w:rsidP="006A6D43">
            <w:pPr>
              <w:pStyle w:val="Default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I° QUADRIMESTRE</w:t>
            </w:r>
          </w:p>
        </w:tc>
      </w:tr>
      <w:tr w:rsidR="006A6D43" w:rsidRPr="00131BBD" w14:paraId="1E994DEC" w14:textId="77777777" w:rsidTr="00C91E62">
        <w:trPr>
          <w:trHeight w:val="2508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35A89" w14:textId="77777777" w:rsidR="006A6D43" w:rsidRPr="00131BBD" w:rsidRDefault="006A6D43" w:rsidP="00372A9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NUMERO 5:</w:t>
            </w:r>
          </w:p>
          <w:p w14:paraId="23250899" w14:textId="77777777" w:rsidR="006A6D43" w:rsidRPr="00131BBD" w:rsidRDefault="006A6D43" w:rsidP="00372A9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  <w:p w14:paraId="5EC78C5A" w14:textId="5C69E461" w:rsidR="006A6D43" w:rsidRDefault="006A6D43" w:rsidP="00372A9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COMUNICARE L’OFFERT</w:t>
            </w:r>
            <w:r w:rsidR="00C91E6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A</w:t>
            </w:r>
            <w:r w:rsidRPr="00131BB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ENOGASTRONO</w:t>
            </w:r>
          </w:p>
          <w:p w14:paraId="2860506F" w14:textId="77777777" w:rsidR="006A6D43" w:rsidRPr="00131BBD" w:rsidRDefault="006A6D43" w:rsidP="00372A9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MICA</w:t>
            </w:r>
          </w:p>
          <w:p w14:paraId="11FA6FD8" w14:textId="77777777" w:rsidR="006A6D43" w:rsidRPr="00131BBD" w:rsidRDefault="006A6D43" w:rsidP="00372A9D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169D0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I MEZZI DI COMUNICAZIONE</w:t>
            </w:r>
          </w:p>
          <w:p w14:paraId="7E65412D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COMUNICARE ATTRAVERSO IL MENU</w:t>
            </w:r>
          </w:p>
          <w:p w14:paraId="0D825BC7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LE CARTE DEI VINI</w:t>
            </w:r>
          </w:p>
          <w:p w14:paraId="5D07A181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ALTRE CARTE</w:t>
            </w:r>
          </w:p>
          <w:p w14:paraId="08CBC542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LA COMUNICAZIONE INTERNA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B1DF7" w14:textId="77777777" w:rsidR="006A6D43" w:rsidRPr="00131BBD" w:rsidRDefault="00372A9D" w:rsidP="0084536A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II° QUADRIMESTRE</w:t>
            </w:r>
          </w:p>
        </w:tc>
      </w:tr>
      <w:tr w:rsidR="006A6D43" w:rsidRPr="00131BBD" w14:paraId="168325F4" w14:textId="77777777" w:rsidTr="0084536A">
        <w:trPr>
          <w:trHeight w:val="584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0B42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56FC97A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NUCLEO TEMATICO DI RIFERIMENTO </w:t>
            </w:r>
            <w:r w:rsidRPr="00131BBD">
              <w:rPr>
                <w:rFonts w:ascii="Times New Roman" w:hAnsi="Times New Roman" w:cs="Times New Roman"/>
                <w:b/>
                <w:sz w:val="22"/>
                <w:szCs w:val="22"/>
              </w:rPr>
              <w:t>N°4</w:t>
            </w:r>
          </w:p>
          <w:p w14:paraId="6C9139BD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A61017F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OTTIMIZZARE IL SERVIZIO PER VALORIZZARE IL TERRITORIO E PROMUOVERE IL “MADE IN ITALY”</w:t>
            </w:r>
          </w:p>
        </w:tc>
      </w:tr>
      <w:tr w:rsidR="006A6D43" w:rsidRPr="00131BBD" w14:paraId="699D8FB2" w14:textId="77777777" w:rsidTr="00C91E62">
        <w:trPr>
          <w:trHeight w:val="48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3B9B0" w14:textId="77777777" w:rsidR="006A6D43" w:rsidRPr="00131BBD" w:rsidRDefault="006A6D43" w:rsidP="0084536A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</w:t>
            </w:r>
            <w:r w:rsidRPr="00131B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ODULO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769AE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CONOSCENZE</w:t>
            </w:r>
          </w:p>
          <w:p w14:paraId="226E22C3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8518D" w14:textId="77777777" w:rsidR="006A6D43" w:rsidRPr="00131BBD" w:rsidRDefault="00372A9D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TEMPI</w:t>
            </w:r>
            <w:r w:rsidRPr="00131B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6A6D43" w:rsidRPr="00131BBD" w14:paraId="1F685E37" w14:textId="77777777" w:rsidTr="00C91E62">
        <w:trPr>
          <w:trHeight w:val="477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E9B12" w14:textId="77777777" w:rsidR="006A6D43" w:rsidRPr="00131BBD" w:rsidRDefault="006A6D43" w:rsidP="0084536A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BAFE199" w14:textId="656B4CCE" w:rsidR="006A6D43" w:rsidRPr="00131BBD" w:rsidRDefault="006A6D43" w:rsidP="0084536A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NU</w:t>
            </w:r>
            <w:r w:rsidRPr="00131BBD">
              <w:rPr>
                <w:rFonts w:ascii="Times New Roman" w:hAnsi="Times New Roman" w:cs="Times New Roman"/>
                <w:b/>
                <w:sz w:val="22"/>
                <w:szCs w:val="22"/>
              </w:rPr>
              <w:t>MERO 6</w:t>
            </w:r>
            <w:r w:rsidR="00C91E62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14:paraId="356E7F2D" w14:textId="77777777" w:rsidR="00372A9D" w:rsidRDefault="00372A9D" w:rsidP="0084536A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B11BDF5" w14:textId="77777777" w:rsidR="00372A9D" w:rsidRDefault="00372A9D" w:rsidP="0084536A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2B14D54" w14:textId="77777777" w:rsidR="00372A9D" w:rsidRDefault="00372A9D" w:rsidP="0084536A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6F04398" w14:textId="77777777" w:rsidR="00372A9D" w:rsidRDefault="00372A9D" w:rsidP="0084536A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A5DDAE9" w14:textId="77777777" w:rsidR="00372A9D" w:rsidRDefault="00372A9D" w:rsidP="0084536A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DA3FB6F" w14:textId="77777777" w:rsidR="00372A9D" w:rsidRDefault="00372A9D" w:rsidP="0084536A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6F17C2E" w14:textId="77777777" w:rsidR="006A6D43" w:rsidRPr="000525A7" w:rsidRDefault="006A6D43" w:rsidP="00372A9D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25A7">
              <w:rPr>
                <w:rFonts w:ascii="Times New Roman" w:hAnsi="Times New Roman" w:cs="Times New Roman"/>
                <w:b/>
                <w:sz w:val="22"/>
                <w:szCs w:val="22"/>
              </w:rPr>
              <w:t>ROMUOVERE IL MADE IN ITALY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5ED04" w14:textId="77777777" w:rsidR="006A6D43" w:rsidRPr="00131BBD" w:rsidRDefault="006A6D43" w:rsidP="006A6D43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TIPICIZZAZIONE DEI PRODOTTI E IL MADE IN ITALY</w:t>
            </w:r>
          </w:p>
          <w:p w14:paraId="04D29969" w14:textId="77777777" w:rsidR="006A6D43" w:rsidRPr="00131BBD" w:rsidRDefault="006A6D43" w:rsidP="006A6D43">
            <w:pPr>
              <w:pStyle w:val="Default"/>
              <w:numPr>
                <w:ilvl w:val="0"/>
                <w:numId w:val="22"/>
              </w:numP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GLI STRUMENTI DI VENDITA</w:t>
            </w:r>
          </w:p>
          <w:p w14:paraId="1E53F44A" w14:textId="77777777" w:rsidR="006A6D43" w:rsidRPr="00131BBD" w:rsidRDefault="006A6D43" w:rsidP="006A6D43">
            <w:pPr>
              <w:pStyle w:val="Default"/>
              <w:numPr>
                <w:ilvl w:val="0"/>
                <w:numId w:val="22"/>
              </w:numP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CONOSCERE IL TERRITORIO</w:t>
            </w:r>
          </w:p>
          <w:p w14:paraId="15CF75A1" w14:textId="77777777" w:rsidR="006A6D43" w:rsidRPr="00131BBD" w:rsidRDefault="006A6D43" w:rsidP="006A6D43">
            <w:pPr>
              <w:pStyle w:val="Default"/>
              <w:numPr>
                <w:ilvl w:val="0"/>
                <w:numId w:val="22"/>
              </w:numP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VALORIZZAZIONE DEL TERRITORIO</w:t>
            </w:r>
          </w:p>
          <w:p w14:paraId="52E0648C" w14:textId="77777777" w:rsidR="006A6D43" w:rsidRPr="00131BBD" w:rsidRDefault="006A6D43" w:rsidP="006A6D43">
            <w:pPr>
              <w:pStyle w:val="Default"/>
              <w:numPr>
                <w:ilvl w:val="0"/>
                <w:numId w:val="22"/>
              </w:numP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I SISTEMI TURISTICI LOCALI</w:t>
            </w:r>
          </w:p>
          <w:p w14:paraId="057E3E82" w14:textId="77777777" w:rsidR="006A6D43" w:rsidRPr="00131BBD" w:rsidRDefault="006A6D43" w:rsidP="006A6D43">
            <w:pPr>
              <w:pStyle w:val="Default"/>
              <w:numPr>
                <w:ilvl w:val="0"/>
                <w:numId w:val="22"/>
              </w:numP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VALORIZZARE I PRODOTTI AGROALIMENTARI DEL TERRITORIO</w:t>
            </w:r>
          </w:p>
          <w:p w14:paraId="5730A710" w14:textId="77777777" w:rsidR="006A6D43" w:rsidRPr="00131BBD" w:rsidRDefault="006A6D43" w:rsidP="0084536A">
            <w:pPr>
              <w:pStyle w:val="Default"/>
              <w:ind w:left="536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</w:p>
          <w:p w14:paraId="0086069B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80A1A" w14:textId="77777777" w:rsidR="006A6D43" w:rsidRPr="00131BBD" w:rsidRDefault="00372A9D" w:rsidP="006A6D43">
            <w:pPr>
              <w:pStyle w:val="Defaul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II° QUADRIMESTRE</w:t>
            </w:r>
          </w:p>
        </w:tc>
      </w:tr>
    </w:tbl>
    <w:p w14:paraId="01F33000" w14:textId="77777777" w:rsidR="006A6D43" w:rsidRPr="00131BBD" w:rsidRDefault="006A6D43" w:rsidP="006A6D43">
      <w:pPr>
        <w:pStyle w:val="Default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69851AD2" w14:textId="77777777" w:rsidR="006A6D43" w:rsidRPr="00131BBD" w:rsidRDefault="006A6D43" w:rsidP="006A6D43">
      <w:pPr>
        <w:pStyle w:val="Default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3262CFEF" w14:textId="77777777" w:rsidR="006A6D43" w:rsidRPr="00131BBD" w:rsidRDefault="006A6D43" w:rsidP="006A6D43">
      <w:pPr>
        <w:pStyle w:val="Default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3CFCA43" w14:textId="77777777" w:rsidR="006A6D43" w:rsidRPr="00131BBD" w:rsidRDefault="006A6D43" w:rsidP="006A6D43">
      <w:pPr>
        <w:pStyle w:val="Default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258F15ED" w14:textId="77777777" w:rsidR="006A6D43" w:rsidRPr="00131BBD" w:rsidRDefault="006A6D43" w:rsidP="006A6D43">
      <w:pPr>
        <w:pStyle w:val="Default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4536"/>
        <w:gridCol w:w="2835"/>
      </w:tblGrid>
      <w:tr w:rsidR="006A6D43" w:rsidRPr="00131BBD" w14:paraId="08D6AF9C" w14:textId="77777777" w:rsidTr="00C91E62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F7AA" w14:textId="77777777" w:rsidR="006A6D43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  <w:p w14:paraId="73523B67" w14:textId="77777777" w:rsidR="006A6D43" w:rsidRPr="00965272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527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NUCLEO TEMATICO DI RIFERIMENTO </w:t>
            </w:r>
            <w:r w:rsidRPr="00965272">
              <w:rPr>
                <w:rFonts w:ascii="Times New Roman" w:hAnsi="Times New Roman" w:cs="Times New Roman"/>
                <w:b/>
                <w:sz w:val="22"/>
                <w:szCs w:val="22"/>
              </w:rPr>
              <w:t>N°5</w:t>
            </w:r>
          </w:p>
          <w:p w14:paraId="34BDC7FE" w14:textId="77777777" w:rsidR="006A6D43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96527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GESTIOE VENDITA E COMMERCIALIZZAZIONE</w:t>
            </w:r>
          </w:p>
          <w:p w14:paraId="6FAE3290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</w:tr>
      <w:tr w:rsidR="006A6D43" w:rsidRPr="00131BBD" w14:paraId="65291E89" w14:textId="77777777" w:rsidTr="00C91E62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995D" w14:textId="77777777" w:rsidR="006A6D43" w:rsidRPr="00131BBD" w:rsidRDefault="006A6D43" w:rsidP="0084536A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MODULO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4646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CONOSCENZE</w:t>
            </w:r>
          </w:p>
          <w:p w14:paraId="6DAFBBD3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  <w:p w14:paraId="09C58A09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D42D3" w14:textId="77777777" w:rsidR="006A6D43" w:rsidRPr="00131BBD" w:rsidRDefault="00372A9D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TEMPI</w:t>
            </w:r>
            <w:r w:rsidRPr="00131BB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01098467" w14:textId="77777777" w:rsidR="006A6D43" w:rsidRPr="00131BBD" w:rsidRDefault="006A6D43" w:rsidP="0084536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A6D43" w:rsidRPr="00131BBD" w14:paraId="002D4977" w14:textId="77777777" w:rsidTr="00C91E62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53AC" w14:textId="606AED31" w:rsidR="006A6D43" w:rsidRPr="00131BBD" w:rsidRDefault="006A6D43" w:rsidP="0084536A">
            <w:pPr>
              <w:rPr>
                <w:rFonts w:ascii="Times New Roman" w:hAnsi="Times New Roman"/>
                <w:b/>
                <w:bCs/>
              </w:rPr>
            </w:pPr>
            <w:r w:rsidRPr="00131BBD">
              <w:rPr>
                <w:rFonts w:ascii="Times New Roman" w:hAnsi="Times New Roman"/>
                <w:b/>
                <w:bCs/>
              </w:rPr>
              <w:t>NUMERO 7</w:t>
            </w:r>
            <w:r w:rsidR="00C91E62">
              <w:rPr>
                <w:rFonts w:ascii="Times New Roman" w:hAnsi="Times New Roman"/>
                <w:b/>
                <w:bCs/>
              </w:rPr>
              <w:t>:</w:t>
            </w:r>
          </w:p>
          <w:p w14:paraId="16E7D3FD" w14:textId="77777777" w:rsidR="00372A9D" w:rsidRDefault="00372A9D" w:rsidP="0084536A">
            <w:pPr>
              <w:rPr>
                <w:rFonts w:ascii="Times New Roman" w:hAnsi="Times New Roman"/>
                <w:b/>
                <w:bCs/>
              </w:rPr>
            </w:pPr>
          </w:p>
          <w:p w14:paraId="56BC56F8" w14:textId="77777777" w:rsidR="00372A9D" w:rsidRDefault="00372A9D" w:rsidP="0084536A">
            <w:pPr>
              <w:rPr>
                <w:rFonts w:ascii="Times New Roman" w:hAnsi="Times New Roman"/>
                <w:b/>
                <w:bCs/>
              </w:rPr>
            </w:pPr>
          </w:p>
          <w:p w14:paraId="12613B91" w14:textId="6B1B2B50" w:rsidR="006A6D43" w:rsidRPr="00131BBD" w:rsidRDefault="006A6D43" w:rsidP="00372A9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1BBD">
              <w:rPr>
                <w:rFonts w:ascii="Times New Roman" w:hAnsi="Times New Roman"/>
                <w:b/>
                <w:bCs/>
              </w:rPr>
              <w:t>AL</w:t>
            </w:r>
            <w:r w:rsidR="00C91E62">
              <w:rPr>
                <w:rFonts w:ascii="Times New Roman" w:hAnsi="Times New Roman"/>
                <w:b/>
                <w:bCs/>
              </w:rPr>
              <w:t>.</w:t>
            </w:r>
            <w:r w:rsidRPr="00131BBD">
              <w:rPr>
                <w:rFonts w:ascii="Times New Roman" w:hAnsi="Times New Roman"/>
                <w:b/>
                <w:bCs/>
              </w:rPr>
              <w:t>..BAR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6EA7D" w14:textId="77777777" w:rsidR="006A6D43" w:rsidRPr="00131BBD" w:rsidRDefault="006A6D43" w:rsidP="006A6D43">
            <w:pPr>
              <w:pStyle w:val="Default"/>
              <w:numPr>
                <w:ilvl w:val="0"/>
                <w:numId w:val="24"/>
              </w:numP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CREARE UN COCKTAIL</w:t>
            </w:r>
          </w:p>
          <w:p w14:paraId="50CE9BD2" w14:textId="77777777" w:rsidR="006A6D43" w:rsidRPr="00131BBD" w:rsidRDefault="006A6D43" w:rsidP="006A6D43">
            <w:pPr>
              <w:pStyle w:val="Default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REALIZZAZIONE DI DIVERSI TIPI DI COCKTAIL</w:t>
            </w:r>
          </w:p>
          <w:p w14:paraId="213C9C09" w14:textId="77777777" w:rsidR="006A6D43" w:rsidRPr="00131BBD" w:rsidRDefault="006A6D43" w:rsidP="006A6D43">
            <w:pPr>
              <w:pStyle w:val="Default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BEVERAGE COST</w:t>
            </w:r>
          </w:p>
          <w:p w14:paraId="2D3AC975" w14:textId="77777777" w:rsidR="006A6D43" w:rsidRPr="00131BBD" w:rsidRDefault="006A6D43" w:rsidP="006A6D43">
            <w:pPr>
              <w:pStyle w:val="Default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GESTIONE DEL BAR</w:t>
            </w:r>
          </w:p>
          <w:p w14:paraId="434F4C38" w14:textId="77777777" w:rsidR="006A6D43" w:rsidRPr="00131BBD" w:rsidRDefault="006A6D43" w:rsidP="006A6D43">
            <w:pPr>
              <w:pStyle w:val="Default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LA GESTIONE DEGLI ACQUISTI</w:t>
            </w:r>
          </w:p>
          <w:p w14:paraId="542BDB75" w14:textId="77777777" w:rsidR="006A6D43" w:rsidRPr="00131BBD" w:rsidRDefault="006A6D43" w:rsidP="006A6D43">
            <w:pPr>
              <w:pStyle w:val="Default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LE DIVERSE TIPOLOGIE DI BAR</w:t>
            </w:r>
          </w:p>
          <w:p w14:paraId="318EEC8C" w14:textId="77777777" w:rsidR="006A6D43" w:rsidRPr="00131BBD" w:rsidRDefault="006A6D43" w:rsidP="0084536A">
            <w:pPr>
              <w:pStyle w:val="Default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596EB" w14:textId="77777777" w:rsidR="00372A9D" w:rsidRDefault="00372A9D" w:rsidP="0084536A">
            <w:pPr>
              <w:rPr>
                <w:rFonts w:ascii="Times New Roman" w:hAnsi="Times New Roman"/>
                <w:bCs/>
                <w:iCs/>
              </w:rPr>
            </w:pPr>
          </w:p>
          <w:p w14:paraId="7E4B89F6" w14:textId="77777777" w:rsidR="00372A9D" w:rsidRDefault="00372A9D" w:rsidP="0084536A">
            <w:pPr>
              <w:rPr>
                <w:rFonts w:ascii="Times New Roman" w:hAnsi="Times New Roman"/>
                <w:bCs/>
                <w:iCs/>
              </w:rPr>
            </w:pPr>
          </w:p>
          <w:p w14:paraId="32F8A558" w14:textId="77777777" w:rsidR="00372A9D" w:rsidRDefault="00372A9D" w:rsidP="0084536A">
            <w:pPr>
              <w:rPr>
                <w:rFonts w:ascii="Times New Roman" w:hAnsi="Times New Roman"/>
                <w:bCs/>
                <w:iCs/>
              </w:rPr>
            </w:pPr>
          </w:p>
          <w:p w14:paraId="07EBE7EE" w14:textId="77777777" w:rsidR="006A6D43" w:rsidRPr="00131BBD" w:rsidRDefault="00372A9D" w:rsidP="00372A9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Cs/>
              </w:rPr>
              <w:t>II° QUADRIMESTRE</w:t>
            </w:r>
          </w:p>
        </w:tc>
      </w:tr>
      <w:tr w:rsidR="006A6D43" w:rsidRPr="00131BBD" w14:paraId="0D590ED0" w14:textId="77777777" w:rsidTr="00C91E62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80FF4" w14:textId="77777777" w:rsidR="006A6D43" w:rsidRPr="00131BBD" w:rsidRDefault="006A6D43" w:rsidP="0084536A">
            <w:pPr>
              <w:rPr>
                <w:rFonts w:ascii="Times New Roman" w:hAnsi="Times New Roman"/>
                <w:b/>
                <w:bCs/>
              </w:rPr>
            </w:pPr>
            <w:r w:rsidRPr="00131BBD">
              <w:rPr>
                <w:rFonts w:ascii="Times New Roman" w:hAnsi="Times New Roman"/>
                <w:b/>
                <w:bCs/>
              </w:rPr>
              <w:t>NUMERO 8:</w:t>
            </w:r>
          </w:p>
          <w:p w14:paraId="0738E68D" w14:textId="77777777" w:rsidR="00372A9D" w:rsidRDefault="006A6D43" w:rsidP="0084536A">
            <w:pPr>
              <w:rPr>
                <w:rFonts w:ascii="Times New Roman" w:hAnsi="Times New Roman"/>
                <w:b/>
                <w:bCs/>
              </w:rPr>
            </w:pPr>
            <w:r w:rsidRPr="00131BBD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2CF16818" w14:textId="77777777" w:rsidR="00372A9D" w:rsidRDefault="00372A9D" w:rsidP="0084536A">
            <w:pPr>
              <w:rPr>
                <w:rFonts w:ascii="Times New Roman" w:hAnsi="Times New Roman"/>
                <w:b/>
                <w:bCs/>
              </w:rPr>
            </w:pPr>
          </w:p>
          <w:p w14:paraId="44333563" w14:textId="77777777" w:rsidR="006A6D43" w:rsidRPr="00131BBD" w:rsidRDefault="006A6D43" w:rsidP="00372A9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1BBD">
              <w:rPr>
                <w:rFonts w:ascii="Times New Roman" w:hAnsi="Times New Roman"/>
                <w:b/>
                <w:bCs/>
              </w:rPr>
              <w:t>LE TECNICHE DI GESTIONE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3FA8B" w14:textId="6748060E" w:rsidR="006A6D43" w:rsidRPr="00131BBD" w:rsidRDefault="006A6D43" w:rsidP="006A6D43">
            <w:pPr>
              <w:pStyle w:val="Default"/>
              <w:numPr>
                <w:ilvl w:val="0"/>
                <w:numId w:val="26"/>
              </w:numPr>
              <w:ind w:left="743" w:hanging="426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ASPETTI PECULIARI DEI </w:t>
            </w:r>
            <w:r w:rsidR="00C91E6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S</w:t>
            </w: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ERVIZI ENOGASTRONOMICI</w:t>
            </w:r>
          </w:p>
          <w:p w14:paraId="76FF8FB1" w14:textId="77777777" w:rsidR="006A6D43" w:rsidRPr="00131BBD" w:rsidRDefault="006A6D43" w:rsidP="006A6D43">
            <w:pPr>
              <w:pStyle w:val="Default"/>
              <w:numPr>
                <w:ilvl w:val="0"/>
                <w:numId w:val="26"/>
              </w:numPr>
              <w:ind w:left="743" w:hanging="426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FORME DI GESTIONE</w:t>
            </w:r>
          </w:p>
          <w:p w14:paraId="6AF9F6EA" w14:textId="35CCF809" w:rsidR="00C91E62" w:rsidRPr="00C91E62" w:rsidRDefault="006A6D43" w:rsidP="00C91E62">
            <w:pPr>
              <w:pStyle w:val="Default"/>
              <w:numPr>
                <w:ilvl w:val="0"/>
                <w:numId w:val="26"/>
              </w:numPr>
              <w:ind w:left="743" w:hanging="426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LE RISORSE UMANE</w:t>
            </w:r>
          </w:p>
          <w:p w14:paraId="22BC9A0F" w14:textId="13542F17" w:rsidR="006A6D43" w:rsidRPr="00C91E62" w:rsidRDefault="006A6D43" w:rsidP="00C91E62">
            <w:pPr>
              <w:pStyle w:val="Default"/>
              <w:numPr>
                <w:ilvl w:val="0"/>
                <w:numId w:val="26"/>
              </w:numPr>
              <w:ind w:left="743" w:hanging="284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C91E6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LE PRINCIPALI NORMATIVE DEL SETTORE</w:t>
            </w:r>
          </w:p>
          <w:p w14:paraId="386F06B8" w14:textId="77777777" w:rsidR="006A6D43" w:rsidRPr="00131BBD" w:rsidRDefault="006A6D43" w:rsidP="006A6D43">
            <w:pPr>
              <w:pStyle w:val="Default"/>
              <w:numPr>
                <w:ilvl w:val="0"/>
                <w:numId w:val="26"/>
              </w:numPr>
              <w:ind w:left="743" w:hanging="284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IL VALORE STRATEGICO DELL’APPROVIGIONAMENTO</w:t>
            </w:r>
          </w:p>
          <w:p w14:paraId="16618F72" w14:textId="77777777" w:rsidR="006A6D43" w:rsidRPr="00131BBD" w:rsidRDefault="006A6D43" w:rsidP="006A6D43">
            <w:pPr>
              <w:pStyle w:val="Default"/>
              <w:numPr>
                <w:ilvl w:val="0"/>
                <w:numId w:val="26"/>
              </w:numPr>
              <w:ind w:left="743" w:hanging="284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L’APPROVVIGIONAMENTO DI QUALITA’</w:t>
            </w:r>
          </w:p>
          <w:p w14:paraId="37C8D0A5" w14:textId="77777777" w:rsidR="006A6D43" w:rsidRPr="00131BBD" w:rsidRDefault="006A6D43" w:rsidP="006A6D43">
            <w:pPr>
              <w:pStyle w:val="Default"/>
              <w:numPr>
                <w:ilvl w:val="0"/>
                <w:numId w:val="26"/>
              </w:numPr>
              <w:ind w:left="743" w:hanging="284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LA GESTIONE DEL MAGAZZINO</w:t>
            </w:r>
          </w:p>
          <w:p w14:paraId="2DF927AE" w14:textId="55793950" w:rsidR="006A6D43" w:rsidRPr="00131BBD" w:rsidRDefault="006A6D43" w:rsidP="006A6D43">
            <w:pPr>
              <w:pStyle w:val="Default"/>
              <w:numPr>
                <w:ilvl w:val="0"/>
                <w:numId w:val="26"/>
              </w:numPr>
              <w:ind w:left="743" w:hanging="284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LA </w:t>
            </w:r>
            <w:r w:rsidR="00C91E6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G</w:t>
            </w: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ESTIONE DELLA CANTINA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FA9A" w14:textId="77777777" w:rsidR="006A6D43" w:rsidRPr="00131BBD" w:rsidRDefault="006A6D43" w:rsidP="0084536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5E61CF38" w14:textId="77777777" w:rsidR="00372A9D" w:rsidRDefault="00372A9D" w:rsidP="0084536A">
            <w:pPr>
              <w:rPr>
                <w:rFonts w:ascii="Times New Roman" w:hAnsi="Times New Roman"/>
                <w:bCs/>
                <w:iCs/>
              </w:rPr>
            </w:pPr>
          </w:p>
          <w:p w14:paraId="6957790C" w14:textId="77777777" w:rsidR="00372A9D" w:rsidRDefault="00372A9D" w:rsidP="0084536A">
            <w:pPr>
              <w:rPr>
                <w:rFonts w:ascii="Times New Roman" w:hAnsi="Times New Roman"/>
                <w:bCs/>
                <w:iCs/>
              </w:rPr>
            </w:pPr>
          </w:p>
          <w:p w14:paraId="5BCBBC2A" w14:textId="77777777" w:rsidR="00372A9D" w:rsidRDefault="00372A9D" w:rsidP="0084536A">
            <w:pPr>
              <w:rPr>
                <w:rFonts w:ascii="Times New Roman" w:hAnsi="Times New Roman"/>
                <w:bCs/>
                <w:iCs/>
              </w:rPr>
            </w:pPr>
          </w:p>
          <w:p w14:paraId="31FE8C4C" w14:textId="77777777" w:rsidR="006A6D43" w:rsidRPr="00131BBD" w:rsidRDefault="00372A9D" w:rsidP="00372A9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Cs/>
              </w:rPr>
              <w:t>II° QUADRIMESTRE</w:t>
            </w:r>
          </w:p>
        </w:tc>
      </w:tr>
      <w:tr w:rsidR="006A6D43" w:rsidRPr="00131BBD" w14:paraId="6D4AE827" w14:textId="77777777" w:rsidTr="00C91E62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F4D1" w14:textId="26988B74" w:rsidR="006A6D43" w:rsidRPr="00131BBD" w:rsidRDefault="006A6D43" w:rsidP="0084536A">
            <w:pPr>
              <w:rPr>
                <w:rFonts w:ascii="Times New Roman" w:hAnsi="Times New Roman"/>
                <w:b/>
                <w:bCs/>
              </w:rPr>
            </w:pPr>
            <w:r w:rsidRPr="00131BBD">
              <w:rPr>
                <w:rFonts w:ascii="Times New Roman" w:hAnsi="Times New Roman"/>
                <w:b/>
                <w:bCs/>
              </w:rPr>
              <w:t>NUMERO 9</w:t>
            </w:r>
            <w:r w:rsidR="00C91E62">
              <w:rPr>
                <w:rFonts w:ascii="Times New Roman" w:hAnsi="Times New Roman"/>
                <w:b/>
                <w:bCs/>
              </w:rPr>
              <w:t>:</w:t>
            </w:r>
          </w:p>
          <w:p w14:paraId="2951B2B2" w14:textId="77777777" w:rsidR="006A6D43" w:rsidRPr="00131BBD" w:rsidRDefault="006A6D43" w:rsidP="0084536A">
            <w:pPr>
              <w:rPr>
                <w:rFonts w:ascii="Times New Roman" w:hAnsi="Times New Roman"/>
                <w:b/>
                <w:bCs/>
              </w:rPr>
            </w:pPr>
            <w:r w:rsidRPr="00131BBD">
              <w:rPr>
                <w:rFonts w:ascii="Times New Roman" w:hAnsi="Times New Roman"/>
                <w:b/>
                <w:bCs/>
              </w:rPr>
              <w:lastRenderedPageBreak/>
              <w:t>L’INFORMATICA E L’ENOGASTRONOMIA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160E" w14:textId="77777777" w:rsidR="006A6D43" w:rsidRPr="00131BBD" w:rsidRDefault="006A6D43" w:rsidP="006A6D43">
            <w:pPr>
              <w:pStyle w:val="Default"/>
              <w:numPr>
                <w:ilvl w:val="0"/>
                <w:numId w:val="19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lastRenderedPageBreak/>
              <w:t>LE TECNOLOGIE INFORMATICHE;</w:t>
            </w:r>
          </w:p>
          <w:p w14:paraId="61F7E42F" w14:textId="77777777" w:rsidR="006A6D43" w:rsidRPr="00131BBD" w:rsidRDefault="006A6D43" w:rsidP="006A6D43">
            <w:pPr>
              <w:pStyle w:val="Default"/>
              <w:numPr>
                <w:ilvl w:val="0"/>
                <w:numId w:val="19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I VANTAGGI PER LE AZIENDE ENOGASTRONOMICHE;</w:t>
            </w:r>
          </w:p>
          <w:p w14:paraId="7DF9DBC0" w14:textId="77777777" w:rsidR="006A6D43" w:rsidRPr="00131BBD" w:rsidRDefault="006A6D43" w:rsidP="006A6D43">
            <w:pPr>
              <w:pStyle w:val="Default"/>
              <w:numPr>
                <w:ilvl w:val="0"/>
                <w:numId w:val="19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31BB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lastRenderedPageBreak/>
              <w:t>I SOFTWARE PER IL SETTORE RISTORATIVO.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5E8A" w14:textId="77777777" w:rsidR="00372A9D" w:rsidRDefault="00372A9D" w:rsidP="0084536A">
            <w:pPr>
              <w:pStyle w:val="Default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</w:p>
          <w:p w14:paraId="72E7D5D5" w14:textId="77777777" w:rsidR="00372A9D" w:rsidRDefault="00372A9D" w:rsidP="0084536A">
            <w:pPr>
              <w:pStyle w:val="Default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</w:p>
          <w:p w14:paraId="43033667" w14:textId="77777777" w:rsidR="006A6D43" w:rsidRPr="00131BBD" w:rsidRDefault="00372A9D" w:rsidP="00372A9D">
            <w:pPr>
              <w:pStyle w:val="Default"/>
              <w:jc w:val="center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II° QUADRIMESTRE</w:t>
            </w:r>
          </w:p>
        </w:tc>
      </w:tr>
    </w:tbl>
    <w:p w14:paraId="6DB91F18" w14:textId="77777777" w:rsidR="00781A10" w:rsidRPr="005D1608" w:rsidRDefault="00781A10" w:rsidP="00781A10">
      <w:pPr>
        <w:pStyle w:val="Textbody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978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27"/>
        <w:gridCol w:w="6962"/>
      </w:tblGrid>
      <w:tr w:rsidR="00781A10" w:rsidRPr="005D1608" w14:paraId="3C3F7542" w14:textId="77777777" w:rsidTr="00372A9D">
        <w:trPr>
          <w:trHeight w:val="1304"/>
          <w:jc w:val="center"/>
        </w:trPr>
        <w:tc>
          <w:tcPr>
            <w:tcW w:w="28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71EAD061" w14:textId="77777777" w:rsidR="009B447A" w:rsidRDefault="009B447A" w:rsidP="00753D4C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</w:p>
          <w:p w14:paraId="58491265" w14:textId="77777777" w:rsidR="009B447A" w:rsidRDefault="009B447A" w:rsidP="00753D4C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</w:p>
          <w:p w14:paraId="0653A1F5" w14:textId="77777777" w:rsidR="009B447A" w:rsidRDefault="009B447A" w:rsidP="00753D4C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</w:p>
          <w:p w14:paraId="5178F1BE" w14:textId="77777777" w:rsidR="009B447A" w:rsidRDefault="009B447A" w:rsidP="00753D4C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</w:p>
          <w:p w14:paraId="27DEF9A4" w14:textId="77777777" w:rsidR="009B447A" w:rsidRDefault="009B447A" w:rsidP="00753D4C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</w:p>
          <w:p w14:paraId="301BC678" w14:textId="77777777" w:rsidR="00AA4BA3" w:rsidRDefault="00AA4BA3" w:rsidP="00AA4BA3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14:paraId="3499C4C8" w14:textId="77777777" w:rsidR="00AA4BA3" w:rsidRDefault="00AA4BA3" w:rsidP="00AA4BA3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14:paraId="0A1F08AC" w14:textId="77777777" w:rsidR="00781A10" w:rsidRPr="00AA4BA3" w:rsidRDefault="00781A10" w:rsidP="00AA4BA3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AA4BA3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ABILITA’</w:t>
            </w:r>
          </w:p>
        </w:tc>
        <w:tc>
          <w:tcPr>
            <w:tcW w:w="69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39C640E" w14:textId="77777777" w:rsidR="009B447A" w:rsidRPr="009B447A" w:rsidRDefault="009B447A" w:rsidP="009B447A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highlight w:val="green"/>
                <w:u w:val="single"/>
              </w:rPr>
            </w:pPr>
          </w:p>
          <w:p w14:paraId="01B7686C" w14:textId="24829CFF" w:rsidR="00781A10" w:rsidRPr="00C91E62" w:rsidRDefault="006A6D43" w:rsidP="00C91E62">
            <w:pPr>
              <w:pStyle w:val="Contenutotabella"/>
              <w:numPr>
                <w:ilvl w:val="0"/>
                <w:numId w:val="29"/>
              </w:numPr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C91E62">
              <w:rPr>
                <w:rFonts w:ascii="Times New Roman" w:hAnsi="Times New Roman" w:cs="Times New Roman"/>
              </w:rPr>
              <w:t>SAPER ORGANIZZARE, PREPARARE ED ESEGUIRE IL SERVIZIO DI UN EVENTO SPECIALE NELLE DIVERSE FORME.</w:t>
            </w:r>
          </w:p>
          <w:p w14:paraId="742DA9F5" w14:textId="4267CB7F" w:rsidR="006A6D43" w:rsidRPr="00C91E62" w:rsidRDefault="006A6D43" w:rsidP="00C91E62">
            <w:pPr>
              <w:pStyle w:val="Contenutotabella"/>
              <w:numPr>
                <w:ilvl w:val="0"/>
                <w:numId w:val="29"/>
              </w:numPr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C91E62">
              <w:rPr>
                <w:rFonts w:ascii="Times New Roman" w:hAnsi="Times New Roman" w:cs="Times New Roman"/>
                <w:iCs/>
                <w:sz w:val="22"/>
                <w:szCs w:val="22"/>
              </w:rPr>
              <w:t>CONOSCERE I PRINCIPALI VINI MONDIALI E GLI ABBINAMENTI DEL CIBO SIA CON IL VINO CHE CON ALTRE BEVANDE.</w:t>
            </w:r>
          </w:p>
          <w:p w14:paraId="16DE1B16" w14:textId="1ED32016" w:rsidR="006A6D43" w:rsidRPr="00C91E62" w:rsidRDefault="006A6D43" w:rsidP="00C91E62">
            <w:pPr>
              <w:pStyle w:val="Contenutotabella"/>
              <w:numPr>
                <w:ilvl w:val="0"/>
                <w:numId w:val="29"/>
              </w:numPr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C91E62">
              <w:rPr>
                <w:rFonts w:ascii="Times New Roman" w:hAnsi="Times New Roman" w:cs="Times New Roman"/>
                <w:iCs/>
                <w:sz w:val="22"/>
                <w:szCs w:val="22"/>
              </w:rPr>
              <w:t>CONOSCERE LE VARIE FASI DELL’H.A.C.C.P., FINO A REALIZZARE UN REGISTRO PER L’AUTOCONTROLLO, CONOSCERE E PROMUOVERE I MARCHI DI QUALITA’</w:t>
            </w:r>
          </w:p>
          <w:p w14:paraId="61C1E7CB" w14:textId="6A95E7F9" w:rsidR="006A6D43" w:rsidRPr="00C91E62" w:rsidRDefault="00C91E62" w:rsidP="00C91E62">
            <w:pPr>
              <w:pStyle w:val="Contenutotabella"/>
              <w:numPr>
                <w:ilvl w:val="0"/>
                <w:numId w:val="29"/>
              </w:numPr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C91E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CONOSCERE L’EVOLUZIONE DELLE ABITUDINI ALIMENTARI CHE HANNO DETERMINATO IL PASSAGGIO DALLA CUCINA ALL’ENOGASTRONOMIA</w:t>
            </w:r>
          </w:p>
          <w:p w14:paraId="66E6378D" w14:textId="35D60367" w:rsidR="006A6D43" w:rsidRPr="00C91E62" w:rsidRDefault="006A6D43" w:rsidP="00C91E62">
            <w:pPr>
              <w:pStyle w:val="Contenutotabella"/>
              <w:numPr>
                <w:ilvl w:val="0"/>
                <w:numId w:val="29"/>
              </w:numPr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C91E62">
              <w:rPr>
                <w:rFonts w:ascii="Times New Roman" w:hAnsi="Times New Roman" w:cs="Times New Roman"/>
                <w:iCs/>
                <w:sz w:val="22"/>
                <w:szCs w:val="22"/>
              </w:rPr>
              <w:t>CONOSCERE IL MENU QUAL</w:t>
            </w:r>
            <w:r w:rsidR="00C91E62">
              <w:rPr>
                <w:rFonts w:ascii="Times New Roman" w:hAnsi="Times New Roman" w:cs="Times New Roman"/>
                <w:iCs/>
                <w:sz w:val="22"/>
                <w:szCs w:val="22"/>
              </w:rPr>
              <w:t>E</w:t>
            </w:r>
            <w:r w:rsidRPr="00C91E62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ESPRESSIONE IMMEDIATA DEL PRODOTTO REALIZZATO DALL’AZIENZA ENOGASTRONOMICA OLTRE A SAPER DEFIN</w:t>
            </w:r>
            <w:r w:rsidR="00C91E62">
              <w:rPr>
                <w:rFonts w:ascii="Times New Roman" w:hAnsi="Times New Roman" w:cs="Times New Roman"/>
                <w:iCs/>
                <w:sz w:val="22"/>
                <w:szCs w:val="22"/>
              </w:rPr>
              <w:t>IR</w:t>
            </w:r>
            <w:r w:rsidRPr="00C91E62">
              <w:rPr>
                <w:rFonts w:ascii="Times New Roman" w:hAnsi="Times New Roman" w:cs="Times New Roman"/>
                <w:iCs/>
                <w:sz w:val="22"/>
                <w:szCs w:val="22"/>
              </w:rPr>
              <w:t>NE IL FOOD COST</w:t>
            </w:r>
          </w:p>
          <w:p w14:paraId="28EE1023" w14:textId="0D66047E" w:rsidR="006A6D43" w:rsidRPr="00C91E62" w:rsidRDefault="006A6D43" w:rsidP="00C91E62">
            <w:pPr>
              <w:pStyle w:val="Contenutotabella"/>
              <w:numPr>
                <w:ilvl w:val="0"/>
                <w:numId w:val="29"/>
              </w:numPr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C91E62">
              <w:rPr>
                <w:rFonts w:ascii="Times New Roman" w:hAnsi="Times New Roman" w:cs="Times New Roman"/>
                <w:iCs/>
                <w:sz w:val="22"/>
                <w:szCs w:val="22"/>
              </w:rPr>
              <w:t>CONOSCERE GLI STRUMENTI UTILIZZABILI PER STUDIARE IL MERCATO DI RIFERIMENTO, I MEZZI PER COMUNICARE LE SPECIFICITÀ DI UNA ATTIVITÀ ENOGASTRONOMICA E LE TECNICHE PER VALORIZZARE LE PRODUZIONI LOCALI IN CHIAVE DI PROMOZIONE DEL TERRITORIO</w:t>
            </w:r>
          </w:p>
          <w:p w14:paraId="4FEDE87A" w14:textId="6E302742" w:rsidR="00EE76C0" w:rsidRPr="00C91E62" w:rsidRDefault="00372A9D" w:rsidP="00C91E62">
            <w:pPr>
              <w:pStyle w:val="Contenutotabella"/>
              <w:numPr>
                <w:ilvl w:val="0"/>
                <w:numId w:val="29"/>
              </w:numPr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C91E62">
              <w:rPr>
                <w:rFonts w:ascii="Times New Roman" w:hAnsi="Times New Roman" w:cs="Times New Roman"/>
              </w:rPr>
              <w:t>CONOSCERE LE TIPOLOGIE DI LOCALI</w:t>
            </w:r>
            <w:r w:rsidR="00945BCB">
              <w:rPr>
                <w:rFonts w:ascii="Times New Roman" w:hAnsi="Times New Roman" w:cs="Times New Roman"/>
              </w:rPr>
              <w:t>,</w:t>
            </w:r>
            <w:r w:rsidRPr="00C91E62">
              <w:rPr>
                <w:rFonts w:ascii="Times New Roman" w:hAnsi="Times New Roman" w:cs="Times New Roman"/>
              </w:rPr>
              <w:t xml:space="preserve"> I CRITERI PER LA CREAZIONE DI DRINK,</w:t>
            </w:r>
            <w:r w:rsidRPr="00C91E62">
              <w:rPr>
                <w:rFonts w:ascii="Times New Roman" w:hAnsi="Times New Roman"/>
              </w:rPr>
              <w:t xml:space="preserve"> </w:t>
            </w:r>
            <w:r w:rsidRPr="00C91E62">
              <w:rPr>
                <w:rFonts w:ascii="Times New Roman" w:hAnsi="Times New Roman" w:cs="Times New Roman"/>
              </w:rPr>
              <w:t>SAPER REALIZZARE I COCKTAIL CODIFICATI I.B.A.,</w:t>
            </w:r>
            <w:r w:rsidR="00C91E62" w:rsidRPr="00C91E62">
              <w:rPr>
                <w:rFonts w:ascii="Times New Roman" w:hAnsi="Times New Roman" w:cs="Times New Roman"/>
              </w:rPr>
              <w:t xml:space="preserve"> </w:t>
            </w:r>
            <w:r w:rsidRPr="00C91E62">
              <w:rPr>
                <w:rFonts w:ascii="Times New Roman" w:hAnsi="Times New Roman" w:cs="Times New Roman"/>
              </w:rPr>
              <w:t>DETERMINARE IL COSTO DEI DRINK</w:t>
            </w:r>
          </w:p>
          <w:p w14:paraId="74FC8162" w14:textId="3C61C241" w:rsidR="006A6D43" w:rsidRPr="00C91E62" w:rsidRDefault="00372A9D" w:rsidP="00C91E62">
            <w:pPr>
              <w:pStyle w:val="Contenutotabella"/>
              <w:numPr>
                <w:ilvl w:val="0"/>
                <w:numId w:val="29"/>
              </w:numPr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C91E62">
              <w:rPr>
                <w:rFonts w:ascii="Times New Roman" w:hAnsi="Times New Roman" w:cs="Times New Roman"/>
                <w:iCs/>
                <w:sz w:val="22"/>
                <w:szCs w:val="22"/>
              </w:rPr>
              <w:t>CONOSCERE I CRITERI E LE NORMATIVE PER LA GESTIONE DELLE IMPRESE RISTORATIVE NONCHÉ LA GESTIONE DEGLI ACQUISTI CONTENENDO I COSTI SENZA RINUNCIARE ALLA QUALITÀ</w:t>
            </w:r>
          </w:p>
          <w:p w14:paraId="15FC907A" w14:textId="77777777" w:rsidR="00372A9D" w:rsidRPr="00C91E62" w:rsidRDefault="00372A9D" w:rsidP="00C91E62">
            <w:pPr>
              <w:pStyle w:val="Contenutotabella"/>
              <w:numPr>
                <w:ilvl w:val="0"/>
                <w:numId w:val="29"/>
              </w:numPr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C91E62">
              <w:rPr>
                <w:rFonts w:ascii="Times New Roman" w:hAnsi="Times New Roman" w:cs="Times New Roman"/>
                <w:iCs/>
                <w:sz w:val="22"/>
                <w:szCs w:val="22"/>
              </w:rPr>
              <w:t>CONOSCERE LE TECNICHE INFORMATICHE, I VANTAGGI E I SOFTWARE SPECIFICI PER L’AZIENDA RISTORATIVA</w:t>
            </w:r>
          </w:p>
          <w:p w14:paraId="153F662C" w14:textId="77777777" w:rsidR="006A6D43" w:rsidRPr="009B447A" w:rsidRDefault="006A6D43" w:rsidP="006A6D43">
            <w:pPr>
              <w:pStyle w:val="Contenutotabella"/>
              <w:spacing w:after="283"/>
              <w:ind w:left="720"/>
              <w:rPr>
                <w:rFonts w:ascii="Times New Roman" w:hAnsi="Times New Roman" w:cs="Times New Roman"/>
                <w:color w:val="000000"/>
                <w:sz w:val="22"/>
                <w:szCs w:val="22"/>
                <w:highlight w:val="green"/>
                <w:u w:val="single"/>
              </w:rPr>
            </w:pPr>
          </w:p>
        </w:tc>
      </w:tr>
      <w:tr w:rsidR="00781A10" w:rsidRPr="005D1608" w14:paraId="4075888F" w14:textId="77777777" w:rsidTr="00372A9D">
        <w:trPr>
          <w:jc w:val="center"/>
        </w:trPr>
        <w:tc>
          <w:tcPr>
            <w:tcW w:w="28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6982458F" w14:textId="77777777" w:rsidR="00AA4BA3" w:rsidRDefault="00AA4BA3" w:rsidP="00AA4BA3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  <w:p w14:paraId="45B35DF5" w14:textId="0E2E1C6F" w:rsidR="00AA4BA3" w:rsidRDefault="00945BCB" w:rsidP="00945BCB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AA4BA3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METODOLOGIE</w:t>
            </w:r>
          </w:p>
          <w:p w14:paraId="61E2EFEE" w14:textId="789F312A" w:rsidR="00781A10" w:rsidRPr="00AA4BA3" w:rsidRDefault="00781A10" w:rsidP="00945BCB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9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8131E12" w14:textId="6D2F1199" w:rsidR="00781A10" w:rsidRPr="00945BCB" w:rsidRDefault="006F5FEF" w:rsidP="00945BC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6F5FEF">
              <w:rPr>
                <w:sz w:val="24"/>
                <w:szCs w:val="24"/>
              </w:rPr>
              <w:t xml:space="preserve">LEZIONI FRONTALI, </w:t>
            </w:r>
            <w:r>
              <w:rPr>
                <w:rFonts w:eastAsia="Arial"/>
                <w:color w:val="000000"/>
                <w:sz w:val="24"/>
                <w:szCs w:val="24"/>
              </w:rPr>
              <w:t>I</w:t>
            </w:r>
            <w:r w:rsidRPr="006F5FEF">
              <w:rPr>
                <w:rFonts w:eastAsia="Arial"/>
                <w:color w:val="000000"/>
                <w:sz w:val="24"/>
                <w:szCs w:val="24"/>
              </w:rPr>
              <w:t>N AULA, ROLE PLAY, PLOBLEM SOLVING</w:t>
            </w:r>
            <w:r w:rsidRPr="006F5FEF">
              <w:rPr>
                <w:sz w:val="24"/>
                <w:szCs w:val="24"/>
              </w:rPr>
              <w:t>, LAVORI DI GRUPPO, RICERCHE INDIVIDUALI</w:t>
            </w:r>
          </w:p>
        </w:tc>
      </w:tr>
      <w:tr w:rsidR="00781A10" w:rsidRPr="005D1608" w14:paraId="0E28FC19" w14:textId="77777777" w:rsidTr="00372A9D">
        <w:trPr>
          <w:jc w:val="center"/>
        </w:trPr>
        <w:tc>
          <w:tcPr>
            <w:tcW w:w="28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78049EA0" w14:textId="77777777" w:rsidR="00AA4BA3" w:rsidRDefault="00AA4BA3" w:rsidP="00753D4C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</w:p>
          <w:p w14:paraId="644667AB" w14:textId="77777777" w:rsidR="00AA4BA3" w:rsidRPr="00AA4BA3" w:rsidRDefault="00781A10" w:rsidP="00AA4BA3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AA4BA3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CRITERI</w:t>
            </w:r>
          </w:p>
          <w:p w14:paraId="7C03FB96" w14:textId="77777777" w:rsidR="00AA4BA3" w:rsidRPr="00AA4BA3" w:rsidRDefault="00781A10" w:rsidP="00AA4BA3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AA4BA3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DI</w:t>
            </w:r>
          </w:p>
          <w:p w14:paraId="3FD79BFC" w14:textId="77777777" w:rsidR="00781A10" w:rsidRPr="005D1608" w:rsidRDefault="00781A10" w:rsidP="00AA4BA3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AA4BA3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VALUTAZIONE</w:t>
            </w:r>
          </w:p>
        </w:tc>
        <w:tc>
          <w:tcPr>
            <w:tcW w:w="69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D87DB01" w14:textId="77777777" w:rsidR="00AA4BA3" w:rsidRPr="00AA4BA3" w:rsidRDefault="00AA4BA3" w:rsidP="00AA4BA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  <w:p w14:paraId="6FE981A3" w14:textId="77777777" w:rsidR="00AA4BA3" w:rsidRPr="00AA4BA3" w:rsidRDefault="00AA4BA3" w:rsidP="00AA4BA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6C1F46F8" w14:textId="77777777" w:rsidR="006F5FEF" w:rsidRDefault="006F5FEF" w:rsidP="006F5FEF">
            <w:pPr>
              <w:pStyle w:val="Normale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Verifica orale;</w:t>
            </w:r>
          </w:p>
          <w:p w14:paraId="06F28292" w14:textId="77777777" w:rsidR="006F5FEF" w:rsidRDefault="006F5FEF" w:rsidP="006F5FEF">
            <w:pPr>
              <w:pStyle w:val="Normale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Esercizi scritti;</w:t>
            </w:r>
          </w:p>
          <w:p w14:paraId="2087D2DD" w14:textId="77777777" w:rsidR="006F5FEF" w:rsidRPr="00AA4BA3" w:rsidRDefault="006F5FEF" w:rsidP="006F5FEF">
            <w:pPr>
              <w:pStyle w:val="Normale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Compiti a casa;</w:t>
            </w:r>
          </w:p>
          <w:p w14:paraId="15B12821" w14:textId="77777777" w:rsidR="00AA4BA3" w:rsidRDefault="00AA4BA3" w:rsidP="00AA4BA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  <w:p w14:paraId="38418FF1" w14:textId="62B2CBBA" w:rsidR="006F5FEF" w:rsidRDefault="006F5FEF" w:rsidP="00AA4BA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Nella valutazione si utilizzerà</w:t>
            </w:r>
            <w:r w:rsidR="00945BCB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l’intera griglia dei voti da 1 a 10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secondo  e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i criteri stabiliti nel PTOF dell’Istituto</w:t>
            </w:r>
          </w:p>
          <w:p w14:paraId="463BCFDD" w14:textId="77777777" w:rsidR="00AA4BA3" w:rsidRDefault="00AA4BA3" w:rsidP="00AA4BA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7FA23DC7" w14:textId="77777777" w:rsidR="00781A10" w:rsidRPr="005D1608" w:rsidRDefault="00781A10" w:rsidP="00753D4C">
            <w:pPr>
              <w:pStyle w:val="Contenutotabella"/>
              <w:spacing w:after="283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</w:tr>
      <w:tr w:rsidR="00781A10" w:rsidRPr="005D1608" w14:paraId="36685C7E" w14:textId="77777777" w:rsidTr="00372A9D">
        <w:trPr>
          <w:jc w:val="center"/>
        </w:trPr>
        <w:tc>
          <w:tcPr>
            <w:tcW w:w="28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1D6008AD" w14:textId="77777777" w:rsidR="00945BCB" w:rsidRDefault="00945BCB" w:rsidP="00753D4C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</w:p>
          <w:p w14:paraId="26293C0B" w14:textId="77777777" w:rsidR="00945BCB" w:rsidRDefault="00945BCB" w:rsidP="00753D4C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</w:p>
          <w:p w14:paraId="555C07D9" w14:textId="0839A2DA" w:rsidR="00781A10" w:rsidRPr="005D1608" w:rsidRDefault="00781A10" w:rsidP="00945BCB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5D1608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>TESTI e MATERIALI / STRUMENTI ADOTTATI:</w:t>
            </w:r>
          </w:p>
        </w:tc>
        <w:tc>
          <w:tcPr>
            <w:tcW w:w="69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8DA5796" w14:textId="77777777" w:rsidR="00945BCB" w:rsidRPr="00945BCB" w:rsidRDefault="00945BCB" w:rsidP="00945BC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  <w:p w14:paraId="3ACD2244" w14:textId="77777777" w:rsidR="00945BCB" w:rsidRPr="00945BCB" w:rsidRDefault="00945BCB" w:rsidP="00945BC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  <w:p w14:paraId="5A792AE8" w14:textId="77777777" w:rsidR="00945BCB" w:rsidRPr="00945BCB" w:rsidRDefault="00945BCB" w:rsidP="00945BC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46A5F596" w14:textId="6AA86D62" w:rsidR="006F5FEF" w:rsidRDefault="006F5FEF" w:rsidP="006F5FEF">
            <w:pPr>
              <w:pStyle w:val="Normale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Libri di testo</w:t>
            </w:r>
          </w:p>
          <w:p w14:paraId="67CB4897" w14:textId="77777777" w:rsidR="006F5FEF" w:rsidRDefault="006F5FEF" w:rsidP="006F5FEF">
            <w:pPr>
              <w:pStyle w:val="Normale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Utilizzo della LIM</w:t>
            </w:r>
          </w:p>
          <w:p w14:paraId="7CACC588" w14:textId="77777777" w:rsidR="006F5FEF" w:rsidRDefault="006F5FEF" w:rsidP="006F5FEF">
            <w:pPr>
              <w:pStyle w:val="Normale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Risorse da internet</w:t>
            </w:r>
          </w:p>
          <w:p w14:paraId="0B22FC34" w14:textId="77777777" w:rsidR="00781A10" w:rsidRPr="005D1608" w:rsidRDefault="00781A10" w:rsidP="00753D4C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highlight w:val="green"/>
              </w:rPr>
            </w:pPr>
          </w:p>
          <w:p w14:paraId="58320BDD" w14:textId="77777777" w:rsidR="00781A10" w:rsidRPr="005D1608" w:rsidRDefault="00781A10" w:rsidP="00753D4C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2"/>
                <w:szCs w:val="22"/>
                <w:highlight w:val="green"/>
              </w:rPr>
            </w:pPr>
          </w:p>
          <w:p w14:paraId="12FE073D" w14:textId="77777777" w:rsidR="00781A10" w:rsidRPr="005D1608" w:rsidRDefault="00781A10" w:rsidP="00753D4C">
            <w:pPr>
              <w:pStyle w:val="Contenutotabella"/>
              <w:spacing w:after="283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</w:tr>
    </w:tbl>
    <w:p w14:paraId="5CB1237D" w14:textId="77777777" w:rsidR="00781A10" w:rsidRPr="005D1608" w:rsidRDefault="00781A10" w:rsidP="00781A10">
      <w:pPr>
        <w:pStyle w:val="Textbody"/>
        <w:rPr>
          <w:rFonts w:ascii="Times New Roman" w:hAnsi="Times New Roman" w:cs="Times New Roman"/>
          <w:sz w:val="22"/>
          <w:szCs w:val="22"/>
        </w:rPr>
      </w:pPr>
    </w:p>
    <w:p w14:paraId="12AB6AD3" w14:textId="77777777" w:rsidR="00781A10" w:rsidRPr="005D1608" w:rsidRDefault="00781A10" w:rsidP="00781A10">
      <w:pPr>
        <w:jc w:val="center"/>
        <w:rPr>
          <w:rFonts w:ascii="Times New Roman" w:hAnsi="Times New Roman"/>
          <w:bCs/>
        </w:rPr>
      </w:pPr>
    </w:p>
    <w:p w14:paraId="552DD028" w14:textId="77777777" w:rsidR="00781A10" w:rsidRPr="005D1608" w:rsidRDefault="00781A10" w:rsidP="00391085">
      <w:pPr>
        <w:rPr>
          <w:rFonts w:ascii="Times New Roman" w:hAnsi="Times New Roman"/>
        </w:rPr>
      </w:pPr>
      <w:r w:rsidRPr="005D1608">
        <w:rPr>
          <w:rFonts w:ascii="Times New Roman" w:hAnsi="Times New Roman"/>
        </w:rPr>
        <w:t xml:space="preserve">                                                                                                             </w:t>
      </w:r>
    </w:p>
    <w:p w14:paraId="59976E83" w14:textId="314F1EE2" w:rsidR="00781A10" w:rsidRDefault="0016206A" w:rsidP="006F5FE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945BCB">
        <w:rPr>
          <w:rFonts w:ascii="Times New Roman" w:hAnsi="Times New Roman"/>
        </w:rPr>
        <w:t>Aversa, lì 10/05/2024</w:t>
      </w:r>
      <w:r w:rsidR="006F5FEF">
        <w:rPr>
          <w:rFonts w:ascii="Times New Roman" w:hAnsi="Times New Roman"/>
        </w:rPr>
        <w:t xml:space="preserve">                                                                                            </w:t>
      </w:r>
      <w:r w:rsidR="00391085">
        <w:rPr>
          <w:rFonts w:ascii="Times New Roman" w:hAnsi="Times New Roman"/>
        </w:rPr>
        <w:t xml:space="preserve">     DOCENTE</w:t>
      </w:r>
    </w:p>
    <w:p w14:paraId="21778B95" w14:textId="240EA9A6" w:rsidR="006F5FEF" w:rsidRPr="005D1608" w:rsidRDefault="006F5FEF" w:rsidP="006F5FE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  <w:r w:rsidR="00395A81">
        <w:rPr>
          <w:rFonts w:ascii="Times New Roman" w:hAnsi="Times New Roman"/>
        </w:rPr>
        <w:t xml:space="preserve">       </w:t>
      </w:r>
      <w:r w:rsidR="00945BCB">
        <w:rPr>
          <w:rFonts w:ascii="Times New Roman" w:hAnsi="Times New Roman"/>
        </w:rPr>
        <w:t>CHIARA PAGANO</w:t>
      </w:r>
    </w:p>
    <w:sectPr w:rsidR="006F5FEF" w:rsidRPr="005D1608" w:rsidSect="008D06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D712C"/>
    <w:multiLevelType w:val="hybridMultilevel"/>
    <w:tmpl w:val="FD9271F0"/>
    <w:lvl w:ilvl="0" w:tplc="0410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4AF9"/>
    <w:multiLevelType w:val="hybridMultilevel"/>
    <w:tmpl w:val="03CE52B2"/>
    <w:lvl w:ilvl="0" w:tplc="0410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23412F"/>
    <w:multiLevelType w:val="hybridMultilevel"/>
    <w:tmpl w:val="E912E832"/>
    <w:lvl w:ilvl="0" w:tplc="0410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2A495A"/>
    <w:multiLevelType w:val="hybridMultilevel"/>
    <w:tmpl w:val="A8204B40"/>
    <w:lvl w:ilvl="0" w:tplc="0410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145129DE"/>
    <w:multiLevelType w:val="multilevel"/>
    <w:tmpl w:val="BFDE1D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74C691A"/>
    <w:multiLevelType w:val="hybridMultilevel"/>
    <w:tmpl w:val="A4C6F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E75AC6"/>
    <w:multiLevelType w:val="hybridMultilevel"/>
    <w:tmpl w:val="2AE86274"/>
    <w:lvl w:ilvl="0" w:tplc="0410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 w15:restartNumberingAfterBreak="0">
    <w:nsid w:val="30463484"/>
    <w:multiLevelType w:val="multilevel"/>
    <w:tmpl w:val="E25EC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31605A63"/>
    <w:multiLevelType w:val="multilevel"/>
    <w:tmpl w:val="C3E23B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1C04157"/>
    <w:multiLevelType w:val="hybridMultilevel"/>
    <w:tmpl w:val="B4AE0946"/>
    <w:lvl w:ilvl="0" w:tplc="0410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 w15:restartNumberingAfterBreak="0">
    <w:nsid w:val="34741214"/>
    <w:multiLevelType w:val="hybridMultilevel"/>
    <w:tmpl w:val="9352582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7B1A25"/>
    <w:multiLevelType w:val="multilevel"/>
    <w:tmpl w:val="546C2A88"/>
    <w:lvl w:ilvl="0">
      <w:start w:val="1"/>
      <w:numFmt w:val="bullet"/>
      <w:lvlText w:val="●"/>
      <w:lvlJc w:val="left"/>
      <w:pPr>
        <w:ind w:left="53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25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97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69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41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13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85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57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29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51F14D5"/>
    <w:multiLevelType w:val="multilevel"/>
    <w:tmpl w:val="A4D6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3E0C14B9"/>
    <w:multiLevelType w:val="hybridMultilevel"/>
    <w:tmpl w:val="45869CDC"/>
    <w:lvl w:ilvl="0" w:tplc="04100001">
      <w:start w:val="1"/>
      <w:numFmt w:val="bullet"/>
      <w:lvlText w:val=""/>
      <w:lvlJc w:val="left"/>
      <w:pPr>
        <w:tabs>
          <w:tab w:val="num" w:pos="536"/>
        </w:tabs>
        <w:ind w:left="5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AA5285"/>
    <w:multiLevelType w:val="hybridMultilevel"/>
    <w:tmpl w:val="E76A51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793E29"/>
    <w:multiLevelType w:val="hybridMultilevel"/>
    <w:tmpl w:val="E5B63D32"/>
    <w:lvl w:ilvl="0" w:tplc="0410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 w15:restartNumberingAfterBreak="0">
    <w:nsid w:val="45C727B9"/>
    <w:multiLevelType w:val="multilevel"/>
    <w:tmpl w:val="C0C01F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45E47AC6"/>
    <w:multiLevelType w:val="hybridMultilevel"/>
    <w:tmpl w:val="3CAE4174"/>
    <w:lvl w:ilvl="0" w:tplc="04100001">
      <w:start w:val="1"/>
      <w:numFmt w:val="bullet"/>
      <w:lvlText w:val=""/>
      <w:lvlJc w:val="left"/>
      <w:pPr>
        <w:tabs>
          <w:tab w:val="num" w:pos="536"/>
        </w:tabs>
        <w:ind w:left="53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F94769"/>
    <w:multiLevelType w:val="hybridMultilevel"/>
    <w:tmpl w:val="793C6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B945A4"/>
    <w:multiLevelType w:val="hybridMultilevel"/>
    <w:tmpl w:val="A87E5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31255"/>
    <w:multiLevelType w:val="multilevel"/>
    <w:tmpl w:val="DB0C10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5BDC531D"/>
    <w:multiLevelType w:val="hybridMultilevel"/>
    <w:tmpl w:val="A4ACC6EE"/>
    <w:lvl w:ilvl="0" w:tplc="0410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2" w15:restartNumberingAfterBreak="0">
    <w:nsid w:val="5F7852CF"/>
    <w:multiLevelType w:val="hybridMultilevel"/>
    <w:tmpl w:val="B602F53A"/>
    <w:lvl w:ilvl="0" w:tplc="0410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46A074B"/>
    <w:multiLevelType w:val="hybridMultilevel"/>
    <w:tmpl w:val="7A58F5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E94444"/>
    <w:multiLevelType w:val="hybridMultilevel"/>
    <w:tmpl w:val="E2A69E92"/>
    <w:lvl w:ilvl="0" w:tplc="04100001">
      <w:start w:val="1"/>
      <w:numFmt w:val="bullet"/>
      <w:lvlText w:val=""/>
      <w:lvlJc w:val="left"/>
      <w:pPr>
        <w:tabs>
          <w:tab w:val="num" w:pos="536"/>
        </w:tabs>
        <w:ind w:left="5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496D1F"/>
    <w:multiLevelType w:val="hybridMultilevel"/>
    <w:tmpl w:val="BE0C604E"/>
    <w:lvl w:ilvl="0" w:tplc="04100001">
      <w:start w:val="1"/>
      <w:numFmt w:val="bullet"/>
      <w:lvlText w:val=""/>
      <w:lvlJc w:val="left"/>
      <w:pPr>
        <w:tabs>
          <w:tab w:val="num" w:pos="536"/>
        </w:tabs>
        <w:ind w:left="5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4804FB"/>
    <w:multiLevelType w:val="hybridMultilevel"/>
    <w:tmpl w:val="5D1A3F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F41F8"/>
    <w:multiLevelType w:val="multilevel"/>
    <w:tmpl w:val="338CF5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27"/>
  </w:num>
  <w:num w:numId="3">
    <w:abstractNumId w:val="20"/>
  </w:num>
  <w:num w:numId="4">
    <w:abstractNumId w:val="11"/>
  </w:num>
  <w:num w:numId="5">
    <w:abstractNumId w:val="16"/>
  </w:num>
  <w:num w:numId="6">
    <w:abstractNumId w:val="4"/>
  </w:num>
  <w:num w:numId="7">
    <w:abstractNumId w:val="25"/>
  </w:num>
  <w:num w:numId="8">
    <w:abstractNumId w:val="3"/>
  </w:num>
  <w:num w:numId="9">
    <w:abstractNumId w:val="0"/>
  </w:num>
  <w:num w:numId="10">
    <w:abstractNumId w:val="21"/>
  </w:num>
  <w:num w:numId="11">
    <w:abstractNumId w:val="13"/>
  </w:num>
  <w:num w:numId="12">
    <w:abstractNumId w:val="15"/>
  </w:num>
  <w:num w:numId="13">
    <w:abstractNumId w:val="24"/>
  </w:num>
  <w:num w:numId="14">
    <w:abstractNumId w:val="9"/>
  </w:num>
  <w:num w:numId="15">
    <w:abstractNumId w:val="19"/>
  </w:num>
  <w:num w:numId="16">
    <w:abstractNumId w:val="23"/>
  </w:num>
  <w:num w:numId="17">
    <w:abstractNumId w:val="26"/>
  </w:num>
  <w:num w:numId="18">
    <w:abstractNumId w:val="7"/>
  </w:num>
  <w:num w:numId="19">
    <w:abstractNumId w:val="12"/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0"/>
  </w:num>
  <w:num w:numId="28">
    <w:abstractNumId w:val="22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B06"/>
    <w:rsid w:val="00023DA1"/>
    <w:rsid w:val="001411BD"/>
    <w:rsid w:val="0016206A"/>
    <w:rsid w:val="002B6E51"/>
    <w:rsid w:val="00372A9D"/>
    <w:rsid w:val="00391085"/>
    <w:rsid w:val="00395A81"/>
    <w:rsid w:val="004441D9"/>
    <w:rsid w:val="004C4B06"/>
    <w:rsid w:val="004C5508"/>
    <w:rsid w:val="005038DD"/>
    <w:rsid w:val="00585257"/>
    <w:rsid w:val="005B52CD"/>
    <w:rsid w:val="00664107"/>
    <w:rsid w:val="006A6D43"/>
    <w:rsid w:val="006F5FEF"/>
    <w:rsid w:val="00753D4C"/>
    <w:rsid w:val="00781A10"/>
    <w:rsid w:val="008D0666"/>
    <w:rsid w:val="00945BCB"/>
    <w:rsid w:val="0099504E"/>
    <w:rsid w:val="009A273E"/>
    <w:rsid w:val="009B447A"/>
    <w:rsid w:val="00AA4BA3"/>
    <w:rsid w:val="00AF5465"/>
    <w:rsid w:val="00BD4EE6"/>
    <w:rsid w:val="00C91E62"/>
    <w:rsid w:val="00DF7B9C"/>
    <w:rsid w:val="00EA75E0"/>
    <w:rsid w:val="00EE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0DE49"/>
  <w15:docId w15:val="{1D76CEC1-A09E-B046-93D5-AC2A2CA4D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1A10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81A1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81A10"/>
    <w:pPr>
      <w:keepNext/>
      <w:spacing w:after="0" w:line="240" w:lineRule="auto"/>
      <w:jc w:val="center"/>
      <w:outlineLvl w:val="1"/>
    </w:pPr>
    <w:rPr>
      <w:rFonts w:ascii="Arial" w:eastAsia="Times New Roman" w:hAnsi="Arial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781A1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rsid w:val="00781A10"/>
    <w:rPr>
      <w:rFonts w:ascii="Arial" w:eastAsia="Times New Roman" w:hAnsi="Arial" w:cs="Times New Roman"/>
      <w:sz w:val="24"/>
      <w:szCs w:val="20"/>
    </w:rPr>
  </w:style>
  <w:style w:type="paragraph" w:customStyle="1" w:styleId="Textbody">
    <w:name w:val="Text body"/>
    <w:basedOn w:val="Normale"/>
    <w:qFormat/>
    <w:rsid w:val="00781A10"/>
    <w:pPr>
      <w:suppressAutoHyphens/>
      <w:autoSpaceDN w:val="0"/>
      <w:spacing w:after="140" w:line="276" w:lineRule="auto"/>
      <w:textAlignment w:val="baseline"/>
    </w:pPr>
    <w:rPr>
      <w:rFonts w:ascii="ArialMT" w:eastAsia="SimSun" w:hAnsi="ArialMT" w:cs="Arial Narrow"/>
      <w:b/>
      <w:bCs/>
      <w:color w:val="222222"/>
      <w:kern w:val="3"/>
      <w:sz w:val="24"/>
      <w:szCs w:val="24"/>
      <w:lang w:eastAsia="zh-CN" w:bidi="hi-IN"/>
    </w:rPr>
  </w:style>
  <w:style w:type="paragraph" w:customStyle="1" w:styleId="Contenutotabella">
    <w:name w:val="Contenuto tabella"/>
    <w:basedOn w:val="Normale"/>
    <w:qFormat/>
    <w:rsid w:val="00781A10"/>
    <w:pPr>
      <w:suppressLineNumbers/>
      <w:suppressAutoHyphens/>
      <w:spacing w:after="0" w:line="240" w:lineRule="auto"/>
    </w:pPr>
    <w:rPr>
      <w:rFonts w:ascii="ArialMT" w:eastAsia="SimSun" w:hAnsi="ArialMT" w:cs="Arial Narrow"/>
      <w:b/>
      <w:bCs/>
      <w:color w:val="222222"/>
      <w:kern w:val="2"/>
      <w:sz w:val="24"/>
      <w:szCs w:val="24"/>
      <w:lang w:eastAsia="zh-CN" w:bidi="hi-IN"/>
    </w:rPr>
  </w:style>
  <w:style w:type="paragraph" w:customStyle="1" w:styleId="Normale1">
    <w:name w:val="Normale1"/>
    <w:rsid w:val="006F5FEF"/>
    <w:rPr>
      <w:rFonts w:ascii="Times New Roman" w:eastAsia="Times New Roman" w:hAnsi="Times New Roman"/>
    </w:rPr>
  </w:style>
  <w:style w:type="paragraph" w:customStyle="1" w:styleId="Default">
    <w:name w:val="Default"/>
    <w:qFormat/>
    <w:rsid w:val="002B6E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B6E51"/>
    <w:pPr>
      <w:spacing w:after="200" w:line="276" w:lineRule="auto"/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4EE6"/>
    <w:rPr>
      <w:rFonts w:ascii="Tahoma" w:hAnsi="Tahoma" w:cs="Tahoma"/>
      <w:sz w:val="16"/>
      <w:szCs w:val="16"/>
      <w:lang w:eastAsia="en-US"/>
    </w:rPr>
  </w:style>
  <w:style w:type="paragraph" w:customStyle="1" w:styleId="TableContents">
    <w:name w:val="Table Contents"/>
    <w:basedOn w:val="Normale"/>
    <w:rsid w:val="009B447A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</dc:creator>
  <cp:lastModifiedBy>Hp</cp:lastModifiedBy>
  <cp:revision>5</cp:revision>
  <dcterms:created xsi:type="dcterms:W3CDTF">2024-05-13T14:16:00Z</dcterms:created>
  <dcterms:modified xsi:type="dcterms:W3CDTF">2024-05-13T15:05:00Z</dcterms:modified>
</cp:coreProperties>
</file>