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A9" w:rsidRPr="00880A78" w:rsidRDefault="004844A9" w:rsidP="004844A9">
      <w:pPr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880A78">
        <w:rPr>
          <w:rFonts w:ascii="Verdana" w:hAnsi="Verdana" w:cs="Arial"/>
          <w:b/>
          <w:sz w:val="22"/>
          <w:szCs w:val="22"/>
        </w:rPr>
        <w:t>Informativa sul trattamento dei dati personali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L’Istituto Professionale per i Servizi per l’enogastronomia e l’ospitalità alberghiera “</w:t>
      </w:r>
      <w:proofErr w:type="spellStart"/>
      <w:r w:rsidRPr="00880A78">
        <w:rPr>
          <w:rFonts w:ascii="Verdana" w:hAnsi="Verdana" w:cs="Arial"/>
          <w:sz w:val="22"/>
          <w:szCs w:val="22"/>
        </w:rPr>
        <w:t>Rainulfo</w:t>
      </w:r>
      <w:proofErr w:type="spellEnd"/>
      <w:r w:rsidRPr="00880A7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880A78">
        <w:rPr>
          <w:rFonts w:ascii="Verdana" w:hAnsi="Verdana" w:cs="Arial"/>
          <w:sz w:val="22"/>
          <w:szCs w:val="22"/>
        </w:rPr>
        <w:t>Drengot</w:t>
      </w:r>
      <w:proofErr w:type="spellEnd"/>
      <w:r w:rsidRPr="00880A78">
        <w:rPr>
          <w:rFonts w:ascii="Verdana" w:hAnsi="Verdana" w:cs="Arial"/>
          <w:sz w:val="22"/>
          <w:szCs w:val="22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A tal fine fornisce le informazioni appresso indicate riguardanti il trattamento dei dati personali in suo possesso.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  <w:u w:val="single"/>
        </w:rPr>
      </w:pPr>
    </w:p>
    <w:p w:rsidR="004844A9" w:rsidRPr="00880A78" w:rsidRDefault="004844A9" w:rsidP="004844A9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Finalità del trattamento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1. elaborazione, liquidazione e corresponsione della retribuzione, degli emolumenti, dei compensi dovuti e relativa contabilizzazione;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4844A9" w:rsidRPr="00880A78" w:rsidRDefault="004844A9" w:rsidP="004844A9">
      <w:pPr>
        <w:jc w:val="both"/>
        <w:rPr>
          <w:rFonts w:ascii="Verdana" w:hAnsi="Verdana" w:cs="Arial"/>
          <w:sz w:val="22"/>
          <w:szCs w:val="22"/>
        </w:rPr>
      </w:pPr>
      <w:r w:rsidRPr="00880A78">
        <w:rPr>
          <w:rFonts w:ascii="Verdana" w:hAnsi="Verdana" w:cs="Arial"/>
          <w:sz w:val="22"/>
          <w:szCs w:val="22"/>
        </w:rPr>
        <w:t>3. tutela dei diritti in sede giudiziaria.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Il trattamento dei vostri dati personali di recapito avrà anche la finalità di: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Periodo di conservazione</w:t>
      </w: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Riferimenti per la protezione dei dati</w:t>
      </w: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 xml:space="preserve">Titolare del Trattamento dei dati personali è la scuola stessa, che ha personalità giuridica autonoma ed è legalmente rappresentata dal dirigente scolastico: Prof. Nicola </w:t>
      </w:r>
      <w:proofErr w:type="spellStart"/>
      <w:r w:rsidRPr="00880A78">
        <w:rPr>
          <w:rFonts w:ascii="Verdana" w:hAnsi="Verdana"/>
          <w:sz w:val="22"/>
          <w:szCs w:val="22"/>
        </w:rPr>
        <w:t>Buonocore</w:t>
      </w:r>
      <w:proofErr w:type="spellEnd"/>
      <w:r w:rsidRPr="00880A78">
        <w:rPr>
          <w:rFonts w:ascii="Verdana" w:hAnsi="Verdana"/>
          <w:sz w:val="22"/>
          <w:szCs w:val="22"/>
        </w:rPr>
        <w:t>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 xml:space="preserve">Responsabile della protezione dei dati è il </w:t>
      </w:r>
      <w:r>
        <w:rPr>
          <w:rFonts w:ascii="Verdana" w:hAnsi="Verdana"/>
          <w:sz w:val="22"/>
          <w:szCs w:val="22"/>
        </w:rPr>
        <w:t xml:space="preserve">Prof. Nicola </w:t>
      </w:r>
      <w:proofErr w:type="spellStart"/>
      <w:r>
        <w:rPr>
          <w:rFonts w:ascii="Verdana" w:hAnsi="Verdana"/>
          <w:sz w:val="22"/>
          <w:szCs w:val="22"/>
        </w:rPr>
        <w:t>Buoncoore</w:t>
      </w:r>
      <w:proofErr w:type="spellEnd"/>
      <w:r w:rsidRPr="00880A78">
        <w:rPr>
          <w:rFonts w:ascii="Verdana" w:hAnsi="Verdana"/>
          <w:sz w:val="22"/>
          <w:szCs w:val="22"/>
        </w:rPr>
        <w:t>, del quale si riportano di seguito i riferimenti di contatto: telefono 0818902697, email </w:t>
      </w:r>
      <w:r>
        <w:rPr>
          <w:rFonts w:ascii="Verdana" w:hAnsi="Verdana"/>
          <w:sz w:val="22"/>
          <w:szCs w:val="22"/>
        </w:rPr>
        <w:t>cerh030006</w:t>
      </w:r>
      <w:r w:rsidRPr="00880A78">
        <w:rPr>
          <w:rFonts w:ascii="Verdana" w:hAnsi="Verdana"/>
          <w:sz w:val="22"/>
          <w:szCs w:val="22"/>
        </w:rPr>
        <w:t>@istruzione.it 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 xml:space="preserve">La persona, referente interno per il trattamento, cui potrete rivolgervi per far valere i diritti sotto riportati è </w:t>
      </w:r>
      <w:r>
        <w:rPr>
          <w:rFonts w:ascii="Verdana" w:hAnsi="Verdana"/>
          <w:sz w:val="22"/>
          <w:szCs w:val="22"/>
        </w:rPr>
        <w:t>il Dott. Oliva Roberto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lastRenderedPageBreak/>
        <w:t>Le ricordiamo inoltre che in ogni momento potrà esercitare i Suoi diritti nei confronti del Titolare del trattamento presentando apposita istanza con il modulo disponibile presso gli uffici di segreteria.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Diritti degli interessati</w:t>
      </w: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</w:rPr>
      </w:pP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:rsidR="004844A9" w:rsidRPr="00880A78" w:rsidRDefault="004844A9" w:rsidP="004844A9">
      <w:pPr>
        <w:rPr>
          <w:rFonts w:ascii="Verdana" w:hAnsi="Verdana"/>
          <w:b/>
          <w:sz w:val="22"/>
          <w:szCs w:val="22"/>
          <w:u w:val="single"/>
        </w:rPr>
      </w:pPr>
      <w:r w:rsidRPr="00880A78">
        <w:rPr>
          <w:rFonts w:ascii="Verdana" w:hAnsi="Verdana"/>
          <w:b/>
          <w:sz w:val="22"/>
          <w:szCs w:val="22"/>
          <w:u w:val="single"/>
        </w:rPr>
        <w:t>Destinatari dei dati personali e assenza di trasferimenti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b/>
          <w:sz w:val="22"/>
          <w:szCs w:val="22"/>
        </w:rPr>
        <w:br/>
      </w:r>
      <w:r w:rsidRPr="00880A78">
        <w:rPr>
          <w:rFonts w:ascii="Verdana" w:hAnsi="Verdana"/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Amministrazioni certificanti in sede di controllo delle dichiarazioni sostitutive rese ai fini del DPR 145/2000;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Servizi sanitari competenti per le visite fiscali e per l’accertamento dell’idoneità all’impiego;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Organi preposti al riconoscimento della causa di servizio/equo indennizzo, ai sensi del DPR 461/2001;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Organi preposti alla vigilanza in materia di igiene e sicurezza sui luoghi di lavoro (D.lgs. n. 626/1994)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Amministrazioni provinciali per il personale assunto obbligatoriamente ai sensi della L. 68/1999;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Organizzazioni sindacali per gli adempimenti connessi al versamento delle quote di iscrizione e per la gestione dei permessi sindacali;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Pubbliche Amministrazioni presso le quali vengono comandati i dipendenti, o assegnati nell’ambito della mobilità;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Ordinario Diocesano per il rilascio dell’idoneità all’insegnamento della Religione Cattolica ai sensi della Legge 18 luglio 2003, n. 186;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Agenzia delle Entrate: ai fini degli obblighi fiscali del personale ex Legge 30 dicembre 1991, n. 413;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MEF e INPDAP: per la corresponsione degli emolumenti connessi alla cessazione dal servizio ex Legge 8 agosto 1995, n. 335;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Alle Avvocature dello Stato, per la difesa erariale e consulenza presso gli organi di giustizia;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Alle Magistrature ordinarie e amministrativo-contabile e Organi di polizia giudiziaria, per l’esercizio dell’azione di giustizia;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Ai liberi professionisti, ai fini di patrocinio o di consulenza, compresi quelli di controparte per le finalità di corrispondenza.</w:t>
      </w:r>
    </w:p>
    <w:p w:rsidR="004844A9" w:rsidRPr="00880A78" w:rsidRDefault="004844A9" w:rsidP="004844A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lastRenderedPageBreak/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4844A9" w:rsidRPr="00880A78" w:rsidRDefault="004844A9" w:rsidP="004844A9">
      <w:pPr>
        <w:jc w:val="both"/>
        <w:rPr>
          <w:rFonts w:ascii="Verdana" w:hAnsi="Verdana"/>
          <w:sz w:val="22"/>
          <w:szCs w:val="22"/>
        </w:rPr>
      </w:pPr>
      <w:r w:rsidRPr="00880A78">
        <w:rPr>
          <w:rFonts w:ascii="Verdana" w:hAnsi="Verdana"/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844A9" w:rsidRPr="00880A78" w:rsidTr="00E17D95">
        <w:tc>
          <w:tcPr>
            <w:tcW w:w="4605" w:type="dxa"/>
            <w:shd w:val="clear" w:color="auto" w:fill="auto"/>
          </w:tcPr>
          <w:p w:rsidR="004844A9" w:rsidRPr="00880A78" w:rsidRDefault="004844A9" w:rsidP="00E17D95">
            <w:pPr>
              <w:jc w:val="both"/>
              <w:rPr>
                <w:rStyle w:val="Collegamentoipertestuale1"/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844A9" w:rsidRPr="00880A78" w:rsidRDefault="004844A9" w:rsidP="00E17D95">
            <w:pPr>
              <w:jc w:val="center"/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</w:pPr>
            <w:r w:rsidRPr="00880A78"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  <w:t>Il Dirigente Scolastico</w:t>
            </w:r>
          </w:p>
          <w:p w:rsidR="004844A9" w:rsidRPr="00880A78" w:rsidRDefault="004844A9" w:rsidP="00E17D95">
            <w:pPr>
              <w:jc w:val="center"/>
              <w:rPr>
                <w:rStyle w:val="Collegamentoipertestuale1"/>
                <w:rFonts w:ascii="Verdana" w:hAnsi="Verdana"/>
                <w:color w:val="000000"/>
                <w:sz w:val="22"/>
                <w:szCs w:val="22"/>
              </w:rPr>
            </w:pPr>
            <w:r w:rsidRPr="00880A78"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  <w:t xml:space="preserve">(Prof. Nicola </w:t>
            </w:r>
            <w:proofErr w:type="spellStart"/>
            <w:r w:rsidRPr="00880A78"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  <w:t>Buonocore</w:t>
            </w:r>
            <w:proofErr w:type="spellEnd"/>
            <w:r w:rsidRPr="00880A78">
              <w:rPr>
                <w:rStyle w:val="Collegamentoipertestuale1"/>
                <w:rFonts w:ascii="Verdana" w:hAnsi="Verdan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844A9" w:rsidRPr="00880A78" w:rsidTr="00E17D95">
        <w:tc>
          <w:tcPr>
            <w:tcW w:w="4605" w:type="dxa"/>
            <w:shd w:val="clear" w:color="auto" w:fill="auto"/>
          </w:tcPr>
          <w:p w:rsidR="004844A9" w:rsidRPr="00880A78" w:rsidRDefault="004844A9" w:rsidP="00E17D95">
            <w:pPr>
              <w:jc w:val="both"/>
              <w:rPr>
                <w:rStyle w:val="Collegamentoipertestuale1"/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844A9" w:rsidRPr="006E302A" w:rsidRDefault="004844A9" w:rsidP="00E17D95">
            <w:pPr>
              <w:pStyle w:val="Default"/>
              <w:ind w:left="-69"/>
              <w:jc w:val="center"/>
              <w:rPr>
                <w:rStyle w:val="Collegamentoipertestuale1"/>
                <w:rFonts w:ascii="Verdana" w:hAnsi="Verdana"/>
                <w:sz w:val="16"/>
                <w:szCs w:val="16"/>
              </w:rPr>
            </w:pPr>
            <w:r w:rsidRPr="006E302A">
              <w:rPr>
                <w:rFonts w:ascii="Verdana" w:hAnsi="Verdana"/>
                <w:bCs/>
                <w:sz w:val="16"/>
                <w:szCs w:val="16"/>
              </w:rPr>
              <w:t xml:space="preserve">Documento informatico sottoscritto con firma elettronica ai sensi del D.lgs. 82/2005 così come modificato </w:t>
            </w:r>
            <w:r w:rsidRPr="006E302A">
              <w:rPr>
                <w:rFonts w:ascii="Verdana" w:hAnsi="Verdana"/>
                <w:bCs/>
                <w:i/>
                <w:iCs/>
                <w:sz w:val="16"/>
                <w:szCs w:val="16"/>
              </w:rPr>
              <w:t>D.L. 18 ottobre 2012, n. 179 convertito con L. 17 dicembre 2012, n. 221</w:t>
            </w:r>
          </w:p>
        </w:tc>
      </w:tr>
    </w:tbl>
    <w:p w:rsidR="004844A9" w:rsidRPr="00880A78" w:rsidRDefault="004844A9" w:rsidP="004844A9">
      <w:pPr>
        <w:rPr>
          <w:rFonts w:ascii="Verdana" w:hAnsi="Verdana"/>
          <w:sz w:val="22"/>
          <w:szCs w:val="22"/>
        </w:rPr>
      </w:pPr>
    </w:p>
    <w:p w:rsidR="00B7013C" w:rsidRDefault="00B7013C"/>
    <w:sectPr w:rsidR="00B70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A9"/>
    <w:rsid w:val="004844A9"/>
    <w:rsid w:val="0058182C"/>
    <w:rsid w:val="005840BD"/>
    <w:rsid w:val="00B7013C"/>
    <w:rsid w:val="00D10024"/>
    <w:rsid w:val="00E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26C96-C127-4FFB-B4B6-FFE7274B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4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llegamentoipertestuale1">
    <w:name w:val="Collegamento ipertestuale1"/>
    <w:rsid w:val="004844A9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Lucia Fusco</cp:lastModifiedBy>
  <cp:revision>2</cp:revision>
  <dcterms:created xsi:type="dcterms:W3CDTF">2023-04-13T10:15:00Z</dcterms:created>
  <dcterms:modified xsi:type="dcterms:W3CDTF">2023-04-13T10:15:00Z</dcterms:modified>
</cp:coreProperties>
</file>