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1A" w:rsidRPr="00E562E0" w:rsidRDefault="00302F1A" w:rsidP="00302F1A">
      <w:pPr>
        <w:jc w:val="center"/>
        <w:rPr>
          <w:rFonts w:ascii="Verdana" w:hAnsi="Verdana" w:cs="Arial"/>
          <w:b/>
          <w:sz w:val="22"/>
          <w:szCs w:val="22"/>
        </w:rPr>
      </w:pPr>
      <w:bookmarkStart w:id="0" w:name="_GoBack"/>
      <w:r w:rsidRPr="00E562E0">
        <w:rPr>
          <w:rFonts w:ascii="Verdana" w:hAnsi="Verdana" w:cs="Arial"/>
          <w:b/>
          <w:sz w:val="22"/>
          <w:szCs w:val="22"/>
        </w:rPr>
        <w:t>Informativa sul trattamento dei dati personali</w:t>
      </w:r>
      <w:bookmarkEnd w:id="0"/>
    </w:p>
    <w:p w:rsidR="00302F1A" w:rsidRDefault="00302F1A" w:rsidP="00302F1A">
      <w:pPr>
        <w:jc w:val="both"/>
        <w:rPr>
          <w:rFonts w:ascii="Verdana" w:hAnsi="Verdana" w:cs="Arial"/>
          <w:sz w:val="22"/>
          <w:szCs w:val="22"/>
        </w:rPr>
      </w:pPr>
    </w:p>
    <w:p w:rsidR="00302F1A" w:rsidRPr="0095126A" w:rsidRDefault="00302F1A" w:rsidP="00302F1A">
      <w:pPr>
        <w:jc w:val="both"/>
        <w:rPr>
          <w:rFonts w:ascii="Verdana" w:hAnsi="Verdana" w:cs="Arial"/>
          <w:sz w:val="20"/>
          <w:szCs w:val="20"/>
        </w:rPr>
      </w:pPr>
      <w:r w:rsidRPr="0095126A">
        <w:rPr>
          <w:rFonts w:ascii="Verdana" w:hAnsi="Verdana" w:cs="Arial"/>
          <w:sz w:val="20"/>
          <w:szCs w:val="20"/>
        </w:rPr>
        <w:t>L’Istituto Professionale per i Servizi per l’enogastronomia e l’ospitalità alberghiera “</w:t>
      </w:r>
      <w:proofErr w:type="spellStart"/>
      <w:r w:rsidRPr="0095126A">
        <w:rPr>
          <w:rFonts w:ascii="Verdana" w:hAnsi="Verdana" w:cs="Arial"/>
          <w:sz w:val="20"/>
          <w:szCs w:val="20"/>
        </w:rPr>
        <w:t>Rainulfo</w:t>
      </w:r>
      <w:proofErr w:type="spellEnd"/>
      <w:r w:rsidRPr="009512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5126A">
        <w:rPr>
          <w:rFonts w:ascii="Verdana" w:hAnsi="Verdana" w:cs="Arial"/>
          <w:sz w:val="20"/>
          <w:szCs w:val="20"/>
        </w:rPr>
        <w:t>Drengot</w:t>
      </w:r>
      <w:proofErr w:type="spellEnd"/>
      <w:r w:rsidRPr="0095126A">
        <w:rPr>
          <w:rFonts w:ascii="Verdana" w:hAnsi="Verdana" w:cs="Arial"/>
          <w:sz w:val="20"/>
          <w:szCs w:val="20"/>
        </w:rPr>
        <w:t>”, in qualità di titolare del trattamento, informa che tutti i dati personali che Vi riguardano saranno trattati in osservanza dei presupposti e dei limiti stabiliti dal Regolamento (UE) 2016/679 del Parlamento europeo e del Consiglio, del 27 aprile 2016, relativo alla protezione delle persone fisiche con riguardo al trattamento dei dati personali, nonché alla libera circolazione di tali dati e che abroga la direttiva 95/46/CE  al fine di svolgere le funzioni istituzionali.</w:t>
      </w:r>
    </w:p>
    <w:p w:rsidR="00302F1A" w:rsidRPr="0095126A" w:rsidRDefault="00302F1A" w:rsidP="00302F1A">
      <w:pPr>
        <w:jc w:val="both"/>
        <w:rPr>
          <w:rFonts w:ascii="Verdana" w:hAnsi="Verdana" w:cs="Arial"/>
          <w:sz w:val="20"/>
          <w:szCs w:val="20"/>
        </w:rPr>
      </w:pPr>
      <w:r w:rsidRPr="0095126A">
        <w:rPr>
          <w:rFonts w:ascii="Verdana" w:hAnsi="Verdana" w:cs="Arial"/>
          <w:sz w:val="20"/>
          <w:szCs w:val="20"/>
        </w:rPr>
        <w:t>A tal fine fornisce le informazioni appresso indicate riguardanti il trattamento dei dati personali in suo possesso.</w:t>
      </w: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  <w:u w:val="single"/>
        </w:rPr>
      </w:pPr>
    </w:p>
    <w:p w:rsidR="00302F1A" w:rsidRPr="00941461" w:rsidRDefault="00302F1A" w:rsidP="00302F1A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941461">
        <w:rPr>
          <w:rFonts w:ascii="Verdana" w:hAnsi="Verdana"/>
          <w:b/>
          <w:sz w:val="20"/>
          <w:szCs w:val="20"/>
          <w:u w:val="single"/>
        </w:rPr>
        <w:t>Finalità del trattamento</w:t>
      </w: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</w:rPr>
      </w:pPr>
    </w:p>
    <w:p w:rsidR="00302F1A" w:rsidRPr="00560746" w:rsidRDefault="00302F1A" w:rsidP="00302F1A">
      <w:pPr>
        <w:jc w:val="both"/>
        <w:rPr>
          <w:rFonts w:ascii="Verdana" w:hAnsi="Verdana" w:cs="Arial"/>
          <w:sz w:val="20"/>
          <w:szCs w:val="20"/>
        </w:rPr>
      </w:pPr>
      <w:r w:rsidRPr="00560746">
        <w:rPr>
          <w:rFonts w:ascii="Verdana" w:hAnsi="Verdana" w:cs="Arial"/>
          <w:sz w:val="20"/>
          <w:szCs w:val="20"/>
        </w:rPr>
        <w:t>Il trattamento dei Suoi dati personali, anche appartenenti alle categorie particolari come elencate nel D.M. della Pubblica Istruzione n. 305 del 7 dicembre 2006, avrà le finalità di:</w:t>
      </w:r>
    </w:p>
    <w:p w:rsidR="00302F1A" w:rsidRPr="00560746" w:rsidRDefault="00302F1A" w:rsidP="00302F1A">
      <w:pPr>
        <w:jc w:val="both"/>
        <w:rPr>
          <w:rFonts w:ascii="Verdana" w:hAnsi="Verdana" w:cs="Arial"/>
          <w:sz w:val="20"/>
          <w:szCs w:val="20"/>
        </w:rPr>
      </w:pPr>
      <w:r w:rsidRPr="00560746">
        <w:rPr>
          <w:rFonts w:ascii="Verdana" w:hAnsi="Verdana" w:cs="Arial"/>
          <w:sz w:val="20"/>
          <w:szCs w:val="20"/>
        </w:rPr>
        <w:t>1. elaborazione, liquidazione e corresponsione della retribuzione, degli emolumenti, dei compensi dovuti e relativa contabilizzazione;</w:t>
      </w:r>
    </w:p>
    <w:p w:rsidR="00302F1A" w:rsidRPr="00560746" w:rsidRDefault="00302F1A" w:rsidP="00302F1A">
      <w:pPr>
        <w:jc w:val="both"/>
        <w:rPr>
          <w:rFonts w:ascii="Verdana" w:hAnsi="Verdana" w:cs="Arial"/>
          <w:sz w:val="20"/>
          <w:szCs w:val="20"/>
        </w:rPr>
      </w:pPr>
      <w:r w:rsidRPr="00560746">
        <w:rPr>
          <w:rFonts w:ascii="Verdana" w:hAnsi="Verdana" w:cs="Arial"/>
          <w:sz w:val="20"/>
          <w:szCs w:val="20"/>
        </w:rPr>
        <w:t>2. adempimento di obblighi derivanti da leggi, contratti, regolamenti in materia di previdenza e assistenza anche integrativa e complementare, di igiene e sicurezza del lavoro, in materia fiscale, in materia assicurativa;</w:t>
      </w:r>
    </w:p>
    <w:p w:rsidR="00302F1A" w:rsidRPr="00560746" w:rsidRDefault="00302F1A" w:rsidP="00302F1A">
      <w:pPr>
        <w:jc w:val="both"/>
        <w:rPr>
          <w:rFonts w:ascii="Verdana" w:hAnsi="Verdana" w:cs="Arial"/>
          <w:sz w:val="20"/>
          <w:szCs w:val="20"/>
        </w:rPr>
      </w:pPr>
      <w:r w:rsidRPr="00560746">
        <w:rPr>
          <w:rFonts w:ascii="Verdana" w:hAnsi="Verdana" w:cs="Arial"/>
          <w:sz w:val="20"/>
          <w:szCs w:val="20"/>
        </w:rPr>
        <w:t>3. tutela dei diritti in sede giudiziaria.</w:t>
      </w:r>
    </w:p>
    <w:p w:rsidR="00302F1A" w:rsidRDefault="00302F1A" w:rsidP="00302F1A">
      <w:pPr>
        <w:jc w:val="both"/>
        <w:rPr>
          <w:rFonts w:ascii="Verdana" w:hAnsi="Verdana"/>
          <w:sz w:val="20"/>
          <w:szCs w:val="20"/>
        </w:rPr>
      </w:pP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:rsidR="00302F1A" w:rsidRPr="00560746" w:rsidRDefault="00302F1A" w:rsidP="00302F1A">
      <w:pPr>
        <w:rPr>
          <w:rFonts w:ascii="Verdana" w:hAnsi="Verdana"/>
          <w:sz w:val="20"/>
          <w:szCs w:val="20"/>
        </w:rPr>
      </w:pPr>
    </w:p>
    <w:p w:rsidR="00302F1A" w:rsidRPr="00560746" w:rsidRDefault="00302F1A" w:rsidP="00302F1A">
      <w:pPr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Il trattamento dei vostri dati personali di recapito avrà anche la finalità di:</w:t>
      </w: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4. inviare comunicazioni afferenti alle attività di servizio di codesta istituzione scolastica via email o via sms, dietro prestazione del suo libero consenso.</w:t>
      </w:r>
    </w:p>
    <w:p w:rsidR="00302F1A" w:rsidRPr="00560746" w:rsidRDefault="00302F1A" w:rsidP="00302F1A">
      <w:pPr>
        <w:rPr>
          <w:rFonts w:ascii="Verdana" w:hAnsi="Verdana"/>
          <w:sz w:val="20"/>
          <w:szCs w:val="20"/>
        </w:rPr>
      </w:pPr>
    </w:p>
    <w:p w:rsidR="00302F1A" w:rsidRDefault="00302F1A" w:rsidP="00302F1A">
      <w:pPr>
        <w:rPr>
          <w:rFonts w:ascii="Verdana" w:hAnsi="Verdana"/>
          <w:b/>
          <w:sz w:val="20"/>
          <w:szCs w:val="20"/>
          <w:u w:val="single"/>
        </w:rPr>
      </w:pPr>
      <w:r w:rsidRPr="00941461">
        <w:rPr>
          <w:rFonts w:ascii="Verdana" w:hAnsi="Verdana"/>
          <w:b/>
          <w:sz w:val="20"/>
          <w:szCs w:val="20"/>
          <w:u w:val="single"/>
        </w:rPr>
        <w:t>Periodo di conservazione</w:t>
      </w:r>
    </w:p>
    <w:p w:rsidR="00302F1A" w:rsidRPr="00941461" w:rsidRDefault="00302F1A" w:rsidP="00302F1A">
      <w:pPr>
        <w:rPr>
          <w:rFonts w:ascii="Verdana" w:hAnsi="Verdana"/>
          <w:b/>
          <w:sz w:val="20"/>
          <w:szCs w:val="20"/>
        </w:rPr>
      </w:pP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I dati personali raccolti per le finalità 1-3 saranno conservati per tutta la durata del rapporto di lavoro più il tempo prescritto per legge per la conservazione della documentazione amministrativa.</w:t>
      </w: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I dati raccolti per la finalità di cui al punto 4 saranno utilizzati (e mantenuti aggiornati) al massimo per tutta la durata del rapporto di lavoro o, prima, fino alla revoca del consenso.</w:t>
      </w:r>
    </w:p>
    <w:p w:rsidR="00302F1A" w:rsidRPr="00560746" w:rsidRDefault="00302F1A" w:rsidP="00302F1A">
      <w:pPr>
        <w:rPr>
          <w:rFonts w:ascii="Verdana" w:hAnsi="Verdana"/>
          <w:sz w:val="20"/>
          <w:szCs w:val="20"/>
        </w:rPr>
      </w:pPr>
    </w:p>
    <w:p w:rsidR="00302F1A" w:rsidRDefault="00302F1A" w:rsidP="00302F1A">
      <w:pPr>
        <w:rPr>
          <w:rFonts w:ascii="Verdana" w:hAnsi="Verdana"/>
          <w:b/>
          <w:sz w:val="20"/>
          <w:szCs w:val="20"/>
          <w:u w:val="single"/>
        </w:rPr>
      </w:pPr>
      <w:r w:rsidRPr="00941461">
        <w:rPr>
          <w:rFonts w:ascii="Verdana" w:hAnsi="Verdana"/>
          <w:b/>
          <w:sz w:val="20"/>
          <w:szCs w:val="20"/>
          <w:u w:val="single"/>
        </w:rPr>
        <w:t>Riferimenti per la protezione dei dati</w:t>
      </w:r>
    </w:p>
    <w:p w:rsidR="00302F1A" w:rsidRPr="00941461" w:rsidRDefault="00302F1A" w:rsidP="00302F1A">
      <w:pPr>
        <w:rPr>
          <w:rFonts w:ascii="Verdana" w:hAnsi="Verdana"/>
          <w:b/>
          <w:sz w:val="20"/>
          <w:szCs w:val="20"/>
        </w:rPr>
      </w:pP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 xml:space="preserve">Titolare del Trattamento dei dati personali è la scuola stessa, che ha personalità giuridica autonoma ed è legalmente rappresentata dal dirigente scolastico: </w:t>
      </w:r>
      <w:r>
        <w:rPr>
          <w:rFonts w:ascii="Verdana" w:hAnsi="Verdana"/>
          <w:sz w:val="20"/>
          <w:szCs w:val="20"/>
        </w:rPr>
        <w:t>Prof</w:t>
      </w:r>
      <w:r w:rsidRPr="0056074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Nicola </w:t>
      </w:r>
      <w:proofErr w:type="spellStart"/>
      <w:r>
        <w:rPr>
          <w:rFonts w:ascii="Verdana" w:hAnsi="Verdana"/>
          <w:sz w:val="20"/>
          <w:szCs w:val="20"/>
        </w:rPr>
        <w:t>Buonocore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Responsabile della protezione dei dati è il</w:t>
      </w:r>
      <w:r>
        <w:rPr>
          <w:rFonts w:ascii="Verdana" w:hAnsi="Verdana"/>
          <w:sz w:val="20"/>
          <w:szCs w:val="20"/>
        </w:rPr>
        <w:t xml:space="preserve"> Dott. Solarino Alfredo</w:t>
      </w:r>
      <w:r w:rsidRPr="00560746">
        <w:rPr>
          <w:rFonts w:ascii="Verdana" w:hAnsi="Verdana"/>
          <w:sz w:val="20"/>
          <w:szCs w:val="20"/>
        </w:rPr>
        <w:t>, del quale si riportano di seguito i riferimenti di contatto: email </w:t>
      </w:r>
      <w:r w:rsidRPr="00006681">
        <w:rPr>
          <w:rFonts w:ascii="Verdana" w:hAnsi="Verdana"/>
          <w:sz w:val="20"/>
          <w:szCs w:val="20"/>
        </w:rPr>
        <w:t>dpodrengotaversa@gmail.com</w:t>
      </w: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La persona, referente interno per il trattamento, cui potrete rivolgervi per far valere i diritti sotto</w:t>
      </w:r>
      <w:r>
        <w:rPr>
          <w:rFonts w:ascii="Verdana" w:hAnsi="Verdana"/>
          <w:sz w:val="20"/>
          <w:szCs w:val="20"/>
        </w:rPr>
        <w:t xml:space="preserve"> </w:t>
      </w:r>
      <w:r w:rsidRPr="00560746">
        <w:rPr>
          <w:rFonts w:ascii="Verdana" w:hAnsi="Verdana"/>
          <w:sz w:val="20"/>
          <w:szCs w:val="20"/>
        </w:rPr>
        <w:t xml:space="preserve">riportati è </w:t>
      </w:r>
      <w:r>
        <w:rPr>
          <w:rFonts w:ascii="Verdana" w:hAnsi="Verdana"/>
          <w:sz w:val="20"/>
          <w:szCs w:val="20"/>
        </w:rPr>
        <w:t>la dott. Oliva Roberto</w:t>
      </w: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302F1A" w:rsidRPr="00560746" w:rsidRDefault="00302F1A" w:rsidP="00302F1A">
      <w:pPr>
        <w:rPr>
          <w:rFonts w:ascii="Verdana" w:hAnsi="Verdana"/>
          <w:sz w:val="20"/>
          <w:szCs w:val="20"/>
        </w:rPr>
      </w:pPr>
    </w:p>
    <w:p w:rsidR="00302F1A" w:rsidRDefault="00302F1A" w:rsidP="00302F1A">
      <w:pPr>
        <w:rPr>
          <w:rFonts w:ascii="Verdana" w:hAnsi="Verdana"/>
          <w:b/>
          <w:sz w:val="20"/>
          <w:szCs w:val="20"/>
          <w:u w:val="single"/>
        </w:rPr>
      </w:pPr>
      <w:r w:rsidRPr="00941461">
        <w:rPr>
          <w:rFonts w:ascii="Verdana" w:hAnsi="Verdana"/>
          <w:b/>
          <w:sz w:val="20"/>
          <w:szCs w:val="20"/>
          <w:u w:val="single"/>
        </w:rPr>
        <w:t>Diritti degli interessati</w:t>
      </w:r>
    </w:p>
    <w:p w:rsidR="00302F1A" w:rsidRPr="00941461" w:rsidRDefault="00302F1A" w:rsidP="00302F1A">
      <w:pPr>
        <w:rPr>
          <w:rFonts w:ascii="Verdana" w:hAnsi="Verdana"/>
          <w:b/>
          <w:sz w:val="20"/>
          <w:szCs w:val="20"/>
        </w:rPr>
      </w:pP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all’Autorità Garante.</w:t>
      </w:r>
    </w:p>
    <w:p w:rsidR="00302F1A" w:rsidRDefault="00302F1A" w:rsidP="00302F1A">
      <w:pPr>
        <w:rPr>
          <w:rFonts w:ascii="Verdana" w:hAnsi="Verdana"/>
          <w:b/>
          <w:sz w:val="20"/>
          <w:szCs w:val="20"/>
          <w:u w:val="single"/>
        </w:rPr>
      </w:pPr>
      <w:r w:rsidRPr="00941461">
        <w:rPr>
          <w:rFonts w:ascii="Verdana" w:hAnsi="Verdana"/>
          <w:b/>
          <w:sz w:val="20"/>
          <w:szCs w:val="20"/>
          <w:u w:val="single"/>
        </w:rPr>
        <w:lastRenderedPageBreak/>
        <w:t>Destinatari dei dati personali e assenza di trasferimenti</w:t>
      </w:r>
    </w:p>
    <w:p w:rsidR="00302F1A" w:rsidRPr="00560746" w:rsidRDefault="00302F1A" w:rsidP="00302F1A">
      <w:pPr>
        <w:rPr>
          <w:rFonts w:ascii="Verdana" w:hAnsi="Verdana"/>
          <w:sz w:val="20"/>
          <w:szCs w:val="20"/>
        </w:rPr>
      </w:pPr>
      <w:r w:rsidRPr="00941461">
        <w:rPr>
          <w:rFonts w:ascii="Verdana" w:hAnsi="Verdana"/>
          <w:b/>
          <w:sz w:val="20"/>
          <w:szCs w:val="20"/>
        </w:rPr>
        <w:br/>
      </w:r>
      <w:r w:rsidRPr="00560746">
        <w:rPr>
          <w:rFonts w:ascii="Verdana" w:hAnsi="Verdana"/>
          <w:sz w:val="20"/>
          <w:szCs w:val="20"/>
        </w:rPr>
        <w:t>I dati oggetto del trattamento potranno essere comunicati a soggetti esterni alla istituzione scolastica quali, a titolo esemplificativo e non esaustivo: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Amministrazioni certificanti in sede di controllo delle dichiarazioni sostitutive rese ai fini del DPR 145/2000;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Servizi sanitari competenti per le visite fiscali e per l’accertamento dell’idoneità all’impiego;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Organi preposti al riconoscimento della causa di servizio/equo indennizzo, ai sensi del DPR 461/2001;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Organi preposti alla vigilanza in materia di igiene e sicurezza sui luoghi di lavoro (D.lgs. n. 626/1994)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Enti assistenziali, previdenziali e assicurativi, autorità di pubblica sicurezza a fini assistenziali e previdenziali, nonché per la denuncia delle malattie professionali o infortuni sul lavoro ai sensi del D.P.R. n. 1124/1965;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Amministrazioni provinciali per il personale assunto obbligatoriamente ai sensi della L. 68/1999;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Organizzazioni sindacali per gli adempimenti connessi al versamento delle quote di iscrizione e per la gestione dei permessi sindacali;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Pubbliche Amministrazioni presso le quali vengono comandati i dipendenti, o assegnati nell’ambito della mobilità;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Ordinario Diocesano per il rilascio dell’idoneità all’insegnamento della Religione Cattolica ai sensi della Legge 18 luglio 2003, n. 186;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Organi di controllo (Corte dei Conti e MEF): al fine del controllo di legittimità e annotazione della spesa dei provvedimenti di stato giuridico ed economico del personale ex Legge n. 20/94 e D.P.R. 20 febbraio 1998, n.38;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Agenzia delle Entrate: ai fini degli obblighi fiscali del personale ex Legge 30 dicembre 1991, n. 413;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MEF e INPDAP: per la corresponsione degli emolumenti connessi alla cessazione dal servizio ex Legge 8 agosto 1995, n. 335;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Presidenza del Consiglio dei Ministri per la rilevazione annuale dei permessi per cariche sindacali e funzioni pubbliche elettive (art. 50, comma 3, D.lgs. n. 165/200 1).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Alle Avvocature dello Stato, per la difesa erariale e consulenza presso gli organi di giustizia;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Alle Magistrature ordinarie e amministrativo-contabile e Organi di polizia giudiziaria, per l’esercizio dell’azione di giustizia;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Ai liberi professionisti, ai fini di patrocinio o di consulenza, compresi quelli di controparte per le finalità di corrispondenza.</w:t>
      </w:r>
    </w:p>
    <w:p w:rsidR="00302F1A" w:rsidRPr="00560746" w:rsidRDefault="00302F1A" w:rsidP="00302F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302F1A" w:rsidRPr="00560746" w:rsidRDefault="00302F1A" w:rsidP="00302F1A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I dati oggetto del trattamento, registrati in sistemi informativi su web, sono conservati su server ubicati all'interno dell'Unione Europea e non sono quindi oggetto di trasferimento.</w:t>
      </w:r>
    </w:p>
    <w:p w:rsidR="00302F1A" w:rsidRDefault="00302F1A" w:rsidP="00302F1A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302F1A" w:rsidRPr="00C74F07" w:rsidTr="00FB15FD">
        <w:tc>
          <w:tcPr>
            <w:tcW w:w="4605" w:type="dxa"/>
            <w:shd w:val="clear" w:color="auto" w:fill="auto"/>
          </w:tcPr>
          <w:p w:rsidR="00302F1A" w:rsidRPr="00C74F07" w:rsidRDefault="00302F1A" w:rsidP="00FB15FD">
            <w:pPr>
              <w:jc w:val="both"/>
              <w:rPr>
                <w:rStyle w:val="Collegamentoipertestuale1"/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302F1A" w:rsidRPr="00C74F07" w:rsidRDefault="00302F1A" w:rsidP="00FB15FD">
            <w:pPr>
              <w:jc w:val="center"/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</w:pPr>
            <w:r w:rsidRPr="00C74F07"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  <w:t>Il Dirigente Scolastico</w:t>
            </w:r>
          </w:p>
          <w:p w:rsidR="00302F1A" w:rsidRPr="00C74F07" w:rsidRDefault="00302F1A" w:rsidP="00FB15FD">
            <w:pPr>
              <w:jc w:val="center"/>
              <w:rPr>
                <w:rStyle w:val="Collegamentoipertestuale1"/>
                <w:rFonts w:ascii="Verdana" w:hAnsi="Verdana"/>
                <w:color w:val="000000"/>
                <w:sz w:val="18"/>
                <w:szCs w:val="18"/>
              </w:rPr>
            </w:pPr>
            <w:r w:rsidRPr="00C74F07"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  <w:t xml:space="preserve">(Prof. </w:t>
            </w:r>
            <w:r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  <w:t xml:space="preserve">Nicola </w:t>
            </w:r>
            <w:proofErr w:type="spellStart"/>
            <w:r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  <w:t>Buonocore</w:t>
            </w:r>
            <w:proofErr w:type="spellEnd"/>
            <w:r w:rsidRPr="00C74F07"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302F1A" w:rsidRPr="00C74F07" w:rsidTr="00FB15FD">
        <w:tc>
          <w:tcPr>
            <w:tcW w:w="4605" w:type="dxa"/>
            <w:shd w:val="clear" w:color="auto" w:fill="auto"/>
          </w:tcPr>
          <w:p w:rsidR="00302F1A" w:rsidRPr="00C74F07" w:rsidRDefault="00302F1A" w:rsidP="00FB15FD">
            <w:pPr>
              <w:jc w:val="both"/>
              <w:rPr>
                <w:rStyle w:val="Collegamentoipertestuale1"/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606" w:type="dxa"/>
            <w:shd w:val="clear" w:color="auto" w:fill="auto"/>
          </w:tcPr>
          <w:p w:rsidR="00302F1A" w:rsidRPr="00880E6A" w:rsidRDefault="00302F1A" w:rsidP="00FB15FD">
            <w:pPr>
              <w:pStyle w:val="Default"/>
              <w:jc w:val="center"/>
              <w:rPr>
                <w:rStyle w:val="Collegamentoipertestuale1"/>
                <w:rFonts w:ascii="Verdana" w:hAnsi="Verdana"/>
                <w:sz w:val="12"/>
                <w:szCs w:val="12"/>
              </w:rPr>
            </w:pPr>
            <w:r w:rsidRPr="003740D8">
              <w:rPr>
                <w:bCs/>
                <w:sz w:val="16"/>
                <w:szCs w:val="16"/>
              </w:rPr>
              <w:t xml:space="preserve">Documento informatico sottoscritto con firma elettronica ai sensi del D.lgs. 82/2005 così come modificato </w:t>
            </w:r>
            <w:r w:rsidRPr="003740D8">
              <w:rPr>
                <w:bCs/>
                <w:i/>
                <w:iCs/>
                <w:sz w:val="16"/>
                <w:szCs w:val="16"/>
              </w:rPr>
              <w:t>D.L. 18 ottobre 2012, n. 179 convertito con L. 17 dicembre 2012, n. 221</w:t>
            </w:r>
          </w:p>
        </w:tc>
      </w:tr>
    </w:tbl>
    <w:p w:rsidR="00302F1A" w:rsidRDefault="00302F1A" w:rsidP="00302F1A">
      <w:pPr>
        <w:ind w:left="5663" w:firstLine="1"/>
        <w:jc w:val="center"/>
        <w:rPr>
          <w:rFonts w:ascii="Arial" w:hAnsi="Arial" w:cs="Arial"/>
          <w:sz w:val="20"/>
          <w:szCs w:val="20"/>
        </w:rPr>
      </w:pPr>
      <w:r w:rsidRPr="003835B2">
        <w:rPr>
          <w:bCs/>
          <w:i/>
          <w:iCs/>
          <w:sz w:val="16"/>
          <w:szCs w:val="16"/>
        </w:rPr>
        <w:t>.</w:t>
      </w:r>
    </w:p>
    <w:p w:rsidR="00302F1A" w:rsidRPr="00560746" w:rsidRDefault="00302F1A" w:rsidP="00302F1A">
      <w:pPr>
        <w:rPr>
          <w:rFonts w:ascii="Verdana" w:hAnsi="Verdana"/>
          <w:sz w:val="20"/>
          <w:szCs w:val="20"/>
        </w:rPr>
      </w:pPr>
    </w:p>
    <w:p w:rsidR="00B7013C" w:rsidRDefault="00B7013C"/>
    <w:sectPr w:rsidR="00B70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F28DD"/>
    <w:multiLevelType w:val="multilevel"/>
    <w:tmpl w:val="D5D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1A"/>
    <w:rsid w:val="00302F1A"/>
    <w:rsid w:val="0058182C"/>
    <w:rsid w:val="005840BD"/>
    <w:rsid w:val="00B7013C"/>
    <w:rsid w:val="00E7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91F95-14A2-4FF3-A3F1-87E6DF2F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02F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llegamentoipertestuale1">
    <w:name w:val="Collegamento ipertestuale1"/>
    <w:rsid w:val="00302F1A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1</cp:revision>
  <dcterms:created xsi:type="dcterms:W3CDTF">2021-11-03T11:41:00Z</dcterms:created>
  <dcterms:modified xsi:type="dcterms:W3CDTF">2021-11-03T11:41:00Z</dcterms:modified>
</cp:coreProperties>
</file>