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CIG</w:t>
      </w:r>
      <w:r w:rsidR="0012154D">
        <w:rPr>
          <w:rFonts w:ascii="Verdana" w:hAnsi="Verdana" w:cs="Arial"/>
          <w:b/>
          <w:color w:val="000000"/>
          <w:sz w:val="20"/>
          <w:szCs w:val="20"/>
        </w:rPr>
        <w:t xml:space="preserve"> </w:t>
      </w:r>
      <w:r w:rsidR="00AB69C0">
        <w:rPr>
          <w:rFonts w:ascii="Verdana" w:hAnsi="Verdana" w:cs="Arial"/>
          <w:b/>
          <w:color w:val="000000"/>
          <w:sz w:val="20"/>
          <w:szCs w:val="20"/>
        </w:rPr>
        <w:t>895282159B</w:t>
      </w:r>
      <w:r w:rsidR="00F525F1">
        <w:rPr>
          <w:rFonts w:ascii="Verdana" w:hAnsi="Verdana" w:cs="Arial"/>
          <w:b/>
          <w:color w:val="000000"/>
          <w:sz w:val="20"/>
          <w:szCs w:val="20"/>
        </w:rPr>
        <w:t xml:space="preserv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F525F1" w:rsidRPr="00F67356" w:rsidRDefault="0051194A" w:rsidP="00496E01">
      <w:pPr>
        <w:autoSpaceDE w:val="0"/>
        <w:autoSpaceDN w:val="0"/>
        <w:adjustRightInd w:val="0"/>
        <w:spacing w:after="0" w:line="240" w:lineRule="auto"/>
        <w:ind w:left="1134" w:hanging="1134"/>
        <w:jc w:val="both"/>
        <w:rPr>
          <w:rFonts w:ascii="Verdana" w:hAnsi="Verdana" w:cs="Arial"/>
          <w:sz w:val="20"/>
          <w:szCs w:val="20"/>
        </w:rPr>
      </w:pPr>
      <w:r w:rsidRPr="00F67356">
        <w:rPr>
          <w:rFonts w:ascii="Verdana" w:hAnsi="Verdana" w:cs="Arial"/>
          <w:b/>
          <w:sz w:val="20"/>
          <w:szCs w:val="20"/>
        </w:rPr>
        <w:t xml:space="preserve">Oggetto: </w:t>
      </w:r>
      <w:r w:rsidRPr="00F67356">
        <w:rPr>
          <w:rFonts w:ascii="Verdana" w:hAnsi="Verdana" w:cs="Arial"/>
          <w:b/>
          <w:sz w:val="20"/>
          <w:szCs w:val="20"/>
        </w:rPr>
        <w:tab/>
      </w:r>
      <w:r w:rsidRPr="00F67356">
        <w:rPr>
          <w:rFonts w:ascii="Verdana" w:hAnsi="Verdana" w:cs="Arial"/>
          <w:sz w:val="20"/>
          <w:szCs w:val="20"/>
        </w:rPr>
        <w:t xml:space="preserve">Autocertificazione </w:t>
      </w:r>
      <w:r w:rsidR="00D50F65" w:rsidRPr="00F67356">
        <w:rPr>
          <w:rFonts w:ascii="Verdana" w:hAnsi="Verdana" w:cs="Arial"/>
          <w:sz w:val="20"/>
          <w:szCs w:val="20"/>
        </w:rPr>
        <w:t>–</w:t>
      </w:r>
      <w:r w:rsidR="000D4B61" w:rsidRPr="00F67356">
        <w:rPr>
          <w:rFonts w:ascii="Verdana" w:hAnsi="Verdana" w:cs="Arial"/>
          <w:sz w:val="20"/>
          <w:szCs w:val="20"/>
        </w:rPr>
        <w:t xml:space="preserve"> </w:t>
      </w:r>
      <w:r w:rsidR="00F67356" w:rsidRPr="00F67356">
        <w:rPr>
          <w:rFonts w:ascii="Verdana" w:hAnsi="Verdana" w:cs="Arial"/>
          <w:sz w:val="20"/>
          <w:szCs w:val="20"/>
        </w:rPr>
        <w:t>Indagine di mercato esplorativa per l’affidamento diretto relativo alla</w:t>
      </w:r>
      <w:r w:rsidR="00F67356" w:rsidRPr="00F67356">
        <w:rPr>
          <w:rFonts w:ascii="Verdana" w:hAnsi="Verdana"/>
          <w:b/>
          <w:bCs/>
          <w:sz w:val="20"/>
          <w:szCs w:val="20"/>
        </w:rPr>
        <w:t xml:space="preserve"> </w:t>
      </w:r>
      <w:r w:rsidR="00F67356" w:rsidRPr="00F67356">
        <w:rPr>
          <w:rFonts w:ascii="Verdana" w:hAnsi="Verdana" w:cs="Arial"/>
          <w:sz w:val="20"/>
          <w:szCs w:val="20"/>
        </w:rPr>
        <w:t>proc</w:t>
      </w:r>
      <w:r w:rsidR="00F67356" w:rsidRPr="00F67356">
        <w:rPr>
          <w:rFonts w:ascii="Verdana" w:hAnsi="Verdana" w:cs="Arial"/>
          <w:color w:val="000000"/>
          <w:sz w:val="20"/>
          <w:szCs w:val="20"/>
        </w:rPr>
        <w:t xml:space="preserve">edura indetta, </w:t>
      </w:r>
      <w:r w:rsidR="00F67356" w:rsidRPr="00F67356">
        <w:rPr>
          <w:rFonts w:ascii="Verdana" w:hAnsi="Verdana"/>
          <w:sz w:val="20"/>
          <w:szCs w:val="20"/>
        </w:rPr>
        <w:t xml:space="preserve">ai sensi </w:t>
      </w:r>
      <w:r w:rsidR="00F67356" w:rsidRPr="00F67356">
        <w:rPr>
          <w:rFonts w:ascii="Verdana" w:hAnsi="Verdana" w:cs="Arial"/>
          <w:sz w:val="20"/>
          <w:szCs w:val="20"/>
        </w:rPr>
        <w:t xml:space="preserve">del combinato disposto degli art. 43,44 e 45 del Decreto interministeriale n.129 del 28-08-2018 recante “Regolamento   recante    istruzioni generali sulla gestione amministrativo-contabile delle istituzioni scolastiche” cosi come integrato dal regolamento dell’attività negoziale del Dirigente Scolastico approvato con delibera del Consiglio di istituto n. 1 del 30/01/2019  e dell’art. 36 comma 2, lettera a del Decreto Legislativo n. 50 del 18 aprile 2016 e ss.mm.ii. </w:t>
      </w:r>
      <w:r w:rsidR="00346AB4" w:rsidRPr="00346AB4">
        <w:rPr>
          <w:rFonts w:ascii="Verdana" w:hAnsi="Verdana" w:cs="Arial"/>
          <w:sz w:val="20"/>
          <w:szCs w:val="20"/>
        </w:rPr>
        <w:t>per l’affidamento del servizio assicurativo, per 1 (uno) anno, contro i rischi di infortunio nonché contro le conseguenze economiche derivanti da danni provocati involontariamente  a terzi dagli studenti iscritti e frequentanti l’istituto professionale per i servizi per l’enogastronomia e l’ospitalità alberghiera “Rainulfo Drengot</w:t>
      </w:r>
      <w:r w:rsidR="002221E2">
        <w:rPr>
          <w:rFonts w:ascii="Verdana" w:hAnsi="Verdana" w:cs="Arial"/>
          <w:sz w:val="20"/>
          <w:szCs w:val="20"/>
        </w:rPr>
        <w:t xml:space="preserve"> </w:t>
      </w:r>
      <w:r w:rsidR="002221E2" w:rsidRPr="002221E2">
        <w:rPr>
          <w:rFonts w:ascii="Verdana" w:hAnsi="Verdana" w:cs="Arial"/>
          <w:sz w:val="20"/>
          <w:szCs w:val="20"/>
        </w:rPr>
        <w:t>(pari a n. 1200)</w:t>
      </w:r>
      <w:r w:rsidR="00F67356" w:rsidRPr="002221E2">
        <w:rPr>
          <w:rFonts w:cs="Arial"/>
          <w:b/>
          <w:bCs/>
        </w:rPr>
        <w:t>,</w:t>
      </w:r>
      <w:r w:rsidR="00F67356" w:rsidRPr="00F67356">
        <w:rPr>
          <w:rStyle w:val="Enfasigrassetto"/>
          <w:rFonts w:ascii="Verdana" w:hAnsi="Verdana"/>
          <w:sz w:val="20"/>
          <w:szCs w:val="20"/>
        </w:rPr>
        <w:t xml:space="preserve"> </w:t>
      </w:r>
      <w:r w:rsidR="00F67356" w:rsidRPr="00F67356">
        <w:rPr>
          <w:rStyle w:val="Enfasigrassetto"/>
          <w:rFonts w:ascii="Verdana" w:hAnsi="Verdana"/>
          <w:b w:val="0"/>
          <w:sz w:val="20"/>
          <w:szCs w:val="20"/>
        </w:rPr>
        <w:t xml:space="preserve">di cui al Decreto Dirigenziale </w:t>
      </w:r>
      <w:r w:rsidR="00F67356" w:rsidRPr="00871F6A">
        <w:rPr>
          <w:rStyle w:val="Enfasigrassetto"/>
          <w:rFonts w:ascii="Verdana" w:hAnsi="Verdana"/>
          <w:b w:val="0"/>
          <w:sz w:val="20"/>
          <w:szCs w:val="20"/>
        </w:rPr>
        <w:t>n</w:t>
      </w:r>
      <w:r w:rsidR="00F67356" w:rsidRPr="00871F6A">
        <w:rPr>
          <w:rStyle w:val="Enfasigrassetto"/>
          <w:rFonts w:ascii="Verdana" w:hAnsi="Verdana"/>
          <w:sz w:val="20"/>
          <w:szCs w:val="20"/>
        </w:rPr>
        <w:t xml:space="preserve">. </w:t>
      </w:r>
      <w:r w:rsidR="00AB69C0" w:rsidRPr="00AB69C0">
        <w:rPr>
          <w:rFonts w:ascii="Verdana" w:hAnsi="Verdana" w:cs="Arial"/>
          <w:color w:val="000000"/>
          <w:sz w:val="20"/>
          <w:szCs w:val="20"/>
        </w:rPr>
        <w:t>465</w:t>
      </w:r>
      <w:r w:rsidR="00F67356" w:rsidRPr="00AB69C0">
        <w:rPr>
          <w:rFonts w:ascii="Verdana" w:hAnsi="Verdana" w:cs="Arial"/>
          <w:color w:val="000000"/>
          <w:sz w:val="20"/>
          <w:szCs w:val="20"/>
        </w:rPr>
        <w:t xml:space="preserve"> del</w:t>
      </w:r>
      <w:r w:rsidR="00F67356" w:rsidRPr="00871F6A">
        <w:rPr>
          <w:rFonts w:ascii="Verdana" w:hAnsi="Verdana" w:cs="Arial"/>
          <w:color w:val="000000"/>
          <w:sz w:val="20"/>
          <w:szCs w:val="20"/>
        </w:rPr>
        <w:t xml:space="preserve"> </w:t>
      </w:r>
      <w:r w:rsidR="00346AB4">
        <w:rPr>
          <w:rFonts w:ascii="Verdana" w:hAnsi="Verdana" w:cs="Arial"/>
          <w:color w:val="000000"/>
          <w:sz w:val="20"/>
          <w:szCs w:val="20"/>
        </w:rPr>
        <w:t>23</w:t>
      </w:r>
      <w:r w:rsidR="00F67356" w:rsidRPr="00F67356">
        <w:rPr>
          <w:rFonts w:ascii="Verdana" w:hAnsi="Verdana" w:cs="Arial"/>
          <w:color w:val="000000"/>
          <w:sz w:val="20"/>
          <w:szCs w:val="20"/>
        </w:rPr>
        <w:t>/10/2021</w:t>
      </w:r>
    </w:p>
    <w:p w:rsidR="00BD6713" w:rsidRPr="001A5B02" w:rsidRDefault="00BD6713" w:rsidP="00496E01">
      <w:pPr>
        <w:autoSpaceDE w:val="0"/>
        <w:autoSpaceDN w:val="0"/>
        <w:adjustRightInd w:val="0"/>
        <w:spacing w:after="0" w:line="240" w:lineRule="auto"/>
        <w:ind w:left="1134" w:hanging="1134"/>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bookmarkStart w:id="0" w:name="_GoBack"/>
      <w:bookmarkEnd w:id="0"/>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w:t>
      </w:r>
      <w:r w:rsidRPr="000C729E">
        <w:rPr>
          <w:rFonts w:ascii="Verdana" w:hAnsi="Verdana" w:cs="Arial"/>
          <w:sz w:val="20"/>
          <w:szCs w:val="20"/>
        </w:rPr>
        <w:lastRenderedPageBreak/>
        <w:t xml:space="preserve">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lastRenderedPageBreak/>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ai sensi dell’art. 17 della legge 12.03.1999, n. 68, l’impresa è in regola con le norme che disciplinano il diritto al lavoro dei disabili poiché ha ottemperato alle disposizioni contenute nella Legge 68/1999. Gli 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D4B61"/>
    <w:rsid w:val="000E3AEC"/>
    <w:rsid w:val="0012154D"/>
    <w:rsid w:val="00142CF9"/>
    <w:rsid w:val="001446E1"/>
    <w:rsid w:val="001919FF"/>
    <w:rsid w:val="001A5B02"/>
    <w:rsid w:val="001B4682"/>
    <w:rsid w:val="001D38B4"/>
    <w:rsid w:val="001E0961"/>
    <w:rsid w:val="001E0D2D"/>
    <w:rsid w:val="00214BFC"/>
    <w:rsid w:val="002221E2"/>
    <w:rsid w:val="00235077"/>
    <w:rsid w:val="0023644C"/>
    <w:rsid w:val="00254935"/>
    <w:rsid w:val="00256F04"/>
    <w:rsid w:val="0028647A"/>
    <w:rsid w:val="00294853"/>
    <w:rsid w:val="002B248F"/>
    <w:rsid w:val="002B3DDD"/>
    <w:rsid w:val="002B4AE8"/>
    <w:rsid w:val="002B558F"/>
    <w:rsid w:val="002C3951"/>
    <w:rsid w:val="002C6C32"/>
    <w:rsid w:val="002D485E"/>
    <w:rsid w:val="002E2D88"/>
    <w:rsid w:val="002E3EF9"/>
    <w:rsid w:val="002E6139"/>
    <w:rsid w:val="00303C42"/>
    <w:rsid w:val="00305246"/>
    <w:rsid w:val="0030724C"/>
    <w:rsid w:val="003313C4"/>
    <w:rsid w:val="00334AD4"/>
    <w:rsid w:val="003450B8"/>
    <w:rsid w:val="00346AB4"/>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96E01"/>
    <w:rsid w:val="004B39E6"/>
    <w:rsid w:val="004D0E71"/>
    <w:rsid w:val="0051194A"/>
    <w:rsid w:val="00520CD4"/>
    <w:rsid w:val="00532D34"/>
    <w:rsid w:val="00534803"/>
    <w:rsid w:val="005541D9"/>
    <w:rsid w:val="005661DF"/>
    <w:rsid w:val="0057623B"/>
    <w:rsid w:val="005818C6"/>
    <w:rsid w:val="005E674D"/>
    <w:rsid w:val="00615B1E"/>
    <w:rsid w:val="0064252E"/>
    <w:rsid w:val="006568BA"/>
    <w:rsid w:val="0068713C"/>
    <w:rsid w:val="00694734"/>
    <w:rsid w:val="00694AEF"/>
    <w:rsid w:val="006A0E81"/>
    <w:rsid w:val="006D0F5D"/>
    <w:rsid w:val="006E7B05"/>
    <w:rsid w:val="007019D1"/>
    <w:rsid w:val="00711E3E"/>
    <w:rsid w:val="0073547C"/>
    <w:rsid w:val="00742141"/>
    <w:rsid w:val="00744CC7"/>
    <w:rsid w:val="00756712"/>
    <w:rsid w:val="0076005A"/>
    <w:rsid w:val="00787217"/>
    <w:rsid w:val="007A153D"/>
    <w:rsid w:val="007D1D72"/>
    <w:rsid w:val="007F773A"/>
    <w:rsid w:val="0084537C"/>
    <w:rsid w:val="00853ABA"/>
    <w:rsid w:val="00855B23"/>
    <w:rsid w:val="00871F6A"/>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B7B9F"/>
    <w:rsid w:val="009D74AF"/>
    <w:rsid w:val="009E2F96"/>
    <w:rsid w:val="009E4591"/>
    <w:rsid w:val="009F410C"/>
    <w:rsid w:val="00A04F0C"/>
    <w:rsid w:val="00A3245B"/>
    <w:rsid w:val="00A562A6"/>
    <w:rsid w:val="00AB69C0"/>
    <w:rsid w:val="00AE45A6"/>
    <w:rsid w:val="00B167A2"/>
    <w:rsid w:val="00B30912"/>
    <w:rsid w:val="00B34ECA"/>
    <w:rsid w:val="00B35DB2"/>
    <w:rsid w:val="00B37F89"/>
    <w:rsid w:val="00B80088"/>
    <w:rsid w:val="00BB325F"/>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EC0A0A"/>
    <w:rsid w:val="00F426AC"/>
    <w:rsid w:val="00F465A8"/>
    <w:rsid w:val="00F525F1"/>
    <w:rsid w:val="00F67356"/>
    <w:rsid w:val="00F8763C"/>
    <w:rsid w:val="00FC4B34"/>
    <w:rsid w:val="00FC6076"/>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uiPriority w:val="22"/>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6373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roberto.oliva.119@istruzione.it</cp:lastModifiedBy>
  <cp:revision>10</cp:revision>
  <cp:lastPrinted>2016-05-18T10:50:00Z</cp:lastPrinted>
  <dcterms:created xsi:type="dcterms:W3CDTF">2021-10-16T10:02:00Z</dcterms:created>
  <dcterms:modified xsi:type="dcterms:W3CDTF">2021-10-23T07:44:00Z</dcterms:modified>
</cp:coreProperties>
</file>